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11A8" w:rsidRPr="008D5468" w:rsidRDefault="003E43EB" w:rsidP="00EB0693">
      <w:pPr>
        <w:pStyle w:val="Nagwek1"/>
        <w:jc w:val="center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8D5468">
        <w:rPr>
          <w:rFonts w:asciiTheme="minorHAnsi" w:hAnsiTheme="minorHAnsi" w:cstheme="minorHAnsi"/>
          <w:b/>
          <w:bCs/>
          <w:color w:val="auto"/>
          <w:sz w:val="24"/>
          <w:szCs w:val="24"/>
        </w:rPr>
        <w:t>Teatr Zagłębia w Sosnowcu</w:t>
      </w:r>
      <w:r w:rsidR="00EB0693" w:rsidRPr="008D5468">
        <w:rPr>
          <w:rFonts w:asciiTheme="minorHAnsi" w:hAnsiTheme="minorHAnsi" w:cstheme="minorHAnsi"/>
          <w:b/>
          <w:bCs/>
          <w:color w:val="auto"/>
          <w:sz w:val="24"/>
          <w:szCs w:val="24"/>
        </w:rPr>
        <w:br/>
      </w:r>
      <w:r w:rsidRPr="008D5468">
        <w:rPr>
          <w:rFonts w:asciiTheme="minorHAnsi" w:hAnsiTheme="minorHAnsi" w:cstheme="minorHAnsi"/>
          <w:b/>
          <w:bCs/>
          <w:color w:val="auto"/>
          <w:sz w:val="24"/>
          <w:szCs w:val="24"/>
        </w:rPr>
        <w:t>poszukuje osoby na stanowisko:</w:t>
      </w:r>
      <w:r w:rsidR="00EB0693" w:rsidRPr="008D5468">
        <w:rPr>
          <w:rFonts w:asciiTheme="minorHAnsi" w:hAnsiTheme="minorHAnsi" w:cstheme="minorHAnsi"/>
          <w:b/>
          <w:bCs/>
          <w:color w:val="auto"/>
          <w:sz w:val="24"/>
          <w:szCs w:val="24"/>
        </w:rPr>
        <w:br/>
      </w:r>
      <w:r w:rsidR="009E0DF7">
        <w:rPr>
          <w:rFonts w:asciiTheme="minorHAnsi" w:hAnsiTheme="minorHAnsi" w:cstheme="minorHAnsi"/>
          <w:b/>
          <w:bCs/>
          <w:color w:val="auto"/>
          <w:sz w:val="24"/>
          <w:szCs w:val="24"/>
        </w:rPr>
        <w:t>Pedagog Teatru/Dramaturg</w:t>
      </w:r>
      <w:r w:rsidR="00EB0693" w:rsidRPr="008D5468">
        <w:rPr>
          <w:rFonts w:asciiTheme="minorHAnsi" w:hAnsiTheme="minorHAnsi" w:cstheme="minorHAnsi"/>
          <w:b/>
          <w:bCs/>
          <w:color w:val="auto"/>
          <w:sz w:val="24"/>
          <w:szCs w:val="24"/>
        </w:rPr>
        <w:t xml:space="preserve"> (K/M)</w:t>
      </w:r>
    </w:p>
    <w:p w:rsidR="00D511A8" w:rsidRPr="008D5468" w:rsidRDefault="00D511A8" w:rsidP="00571F31">
      <w:pPr>
        <w:spacing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8D5468">
        <w:rPr>
          <w:rStyle w:val="Nagwek2Znak"/>
          <w:rFonts w:asciiTheme="minorHAnsi" w:hAnsiTheme="minorHAnsi" w:cstheme="minorHAnsi"/>
          <w:b/>
          <w:bCs/>
          <w:color w:val="auto"/>
          <w:sz w:val="24"/>
          <w:szCs w:val="24"/>
        </w:rPr>
        <w:t>Wymagania</w:t>
      </w:r>
      <w:r w:rsidRPr="008D5468">
        <w:rPr>
          <w:rFonts w:eastAsia="Times New Roman" w:cstheme="minorHAnsi"/>
          <w:b/>
          <w:bCs/>
          <w:sz w:val="24"/>
          <w:szCs w:val="24"/>
          <w:lang w:eastAsia="pl-PL"/>
        </w:rPr>
        <w:t>:</w:t>
      </w:r>
    </w:p>
    <w:p w:rsidR="009E0DF7" w:rsidRPr="009E0DF7" w:rsidRDefault="009E0DF7" w:rsidP="009E0DF7">
      <w:pPr>
        <w:pStyle w:val="Tre"/>
        <w:numPr>
          <w:ilvl w:val="0"/>
          <w:numId w:val="16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9E0DF7">
        <w:rPr>
          <w:rFonts w:asciiTheme="minorHAnsi" w:hAnsiTheme="minorHAnsi" w:cstheme="minorHAnsi"/>
          <w:sz w:val="24"/>
          <w:szCs w:val="24"/>
        </w:rPr>
        <w:t xml:space="preserve">wykształcenie wyższe związane kierunkowo </w:t>
      </w:r>
      <w:r>
        <w:rPr>
          <w:rFonts w:asciiTheme="minorHAnsi" w:hAnsiTheme="minorHAnsi" w:cstheme="minorHAnsi"/>
          <w:sz w:val="24"/>
          <w:szCs w:val="24"/>
        </w:rPr>
        <w:t xml:space="preserve">z teatrem, kulturą lub sztukami </w:t>
      </w:r>
      <w:proofErr w:type="spellStart"/>
      <w:r w:rsidRPr="009E0DF7">
        <w:rPr>
          <w:rFonts w:asciiTheme="minorHAnsi" w:hAnsiTheme="minorHAnsi" w:cstheme="minorHAnsi"/>
          <w:sz w:val="24"/>
          <w:szCs w:val="24"/>
        </w:rPr>
        <w:t>performatywnymi</w:t>
      </w:r>
      <w:proofErr w:type="spellEnd"/>
      <w:r w:rsidRPr="009E0DF7">
        <w:rPr>
          <w:rFonts w:asciiTheme="minorHAnsi" w:hAnsiTheme="minorHAnsi" w:cstheme="minorHAnsi"/>
          <w:sz w:val="24"/>
          <w:szCs w:val="24"/>
        </w:rPr>
        <w:t>;</w:t>
      </w:r>
    </w:p>
    <w:p w:rsidR="009E0DF7" w:rsidRPr="009E0DF7" w:rsidRDefault="009E0DF7" w:rsidP="009E0DF7">
      <w:pPr>
        <w:pStyle w:val="Tre"/>
        <w:numPr>
          <w:ilvl w:val="0"/>
          <w:numId w:val="16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9E0DF7">
        <w:rPr>
          <w:rFonts w:asciiTheme="minorHAnsi" w:hAnsiTheme="minorHAnsi" w:cstheme="minorHAnsi"/>
          <w:sz w:val="24"/>
          <w:szCs w:val="24"/>
        </w:rPr>
        <w:t>znajomość języka angielskiego na poziomie B2;</w:t>
      </w:r>
    </w:p>
    <w:p w:rsidR="009E0DF7" w:rsidRPr="009E0DF7" w:rsidRDefault="009E0DF7" w:rsidP="009E0DF7">
      <w:pPr>
        <w:pStyle w:val="Tre"/>
        <w:numPr>
          <w:ilvl w:val="0"/>
          <w:numId w:val="16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9E0DF7">
        <w:rPr>
          <w:rFonts w:asciiTheme="minorHAnsi" w:hAnsiTheme="minorHAnsi" w:cstheme="minorHAnsi"/>
          <w:sz w:val="24"/>
          <w:szCs w:val="24"/>
        </w:rPr>
        <w:t xml:space="preserve">minimum 2-letnie doświadczenie </w:t>
      </w:r>
      <w:r>
        <w:rPr>
          <w:rFonts w:asciiTheme="minorHAnsi" w:hAnsiTheme="minorHAnsi" w:cstheme="minorHAnsi"/>
          <w:sz w:val="24"/>
          <w:szCs w:val="24"/>
        </w:rPr>
        <w:t xml:space="preserve">w </w:t>
      </w:r>
      <w:r w:rsidRPr="009E0DF7">
        <w:rPr>
          <w:rFonts w:asciiTheme="minorHAnsi" w:hAnsiTheme="minorHAnsi" w:cstheme="minorHAnsi"/>
          <w:sz w:val="24"/>
          <w:szCs w:val="24"/>
        </w:rPr>
        <w:t xml:space="preserve">pracy na podobnym stanowisku bądź </w:t>
      </w:r>
      <w:r>
        <w:rPr>
          <w:rFonts w:asciiTheme="minorHAnsi" w:hAnsiTheme="minorHAnsi" w:cstheme="minorHAnsi"/>
          <w:sz w:val="24"/>
          <w:szCs w:val="24"/>
        </w:rPr>
        <w:t xml:space="preserve">w </w:t>
      </w:r>
      <w:r w:rsidRPr="009E0DF7">
        <w:rPr>
          <w:rFonts w:asciiTheme="minorHAnsi" w:hAnsiTheme="minorHAnsi" w:cstheme="minorHAnsi"/>
          <w:sz w:val="24"/>
          <w:szCs w:val="24"/>
        </w:rPr>
        <w:t>wykonywania obowiązków o zbliżonym profilu;</w:t>
      </w:r>
    </w:p>
    <w:p w:rsidR="009E0DF7" w:rsidRPr="009E0DF7" w:rsidRDefault="009E0DF7" w:rsidP="009E0DF7">
      <w:pPr>
        <w:pStyle w:val="Tre"/>
        <w:numPr>
          <w:ilvl w:val="0"/>
          <w:numId w:val="16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9E0DF7">
        <w:rPr>
          <w:rFonts w:asciiTheme="minorHAnsi" w:hAnsiTheme="minorHAnsi" w:cstheme="minorHAnsi"/>
          <w:sz w:val="24"/>
          <w:szCs w:val="24"/>
        </w:rPr>
        <w:t>doświadczenie w zakresie edukacji kulturalnej, projektowania programów kulturalno-edukacyjnych, pisania tekstów, prowadzenia zajęć i warsztatów – potwierdzone zaświadczeniami lub innymi dokumentami;</w:t>
      </w:r>
    </w:p>
    <w:p w:rsidR="009E0DF7" w:rsidRPr="009E0DF7" w:rsidRDefault="009E0DF7" w:rsidP="009E0DF7">
      <w:pPr>
        <w:pStyle w:val="Tre"/>
        <w:numPr>
          <w:ilvl w:val="0"/>
          <w:numId w:val="16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9E0DF7">
        <w:rPr>
          <w:rFonts w:asciiTheme="minorHAnsi" w:hAnsiTheme="minorHAnsi" w:cstheme="minorHAnsi"/>
          <w:sz w:val="24"/>
          <w:szCs w:val="24"/>
        </w:rPr>
        <w:t xml:space="preserve">znajomość współczesnego dramatu, teorii teatru, aktualnych trendów w sztukach </w:t>
      </w:r>
      <w:proofErr w:type="spellStart"/>
      <w:r w:rsidRPr="009E0DF7">
        <w:rPr>
          <w:rFonts w:asciiTheme="minorHAnsi" w:hAnsiTheme="minorHAnsi" w:cstheme="minorHAnsi"/>
          <w:sz w:val="24"/>
          <w:szCs w:val="24"/>
        </w:rPr>
        <w:t>performatywnych</w:t>
      </w:r>
      <w:proofErr w:type="spellEnd"/>
      <w:r w:rsidRPr="009E0DF7">
        <w:rPr>
          <w:rFonts w:asciiTheme="minorHAnsi" w:hAnsiTheme="minorHAnsi" w:cstheme="minorHAnsi"/>
          <w:sz w:val="24"/>
          <w:szCs w:val="24"/>
        </w:rPr>
        <w:t xml:space="preserve"> oraz bieżącego życia kulturalnego;</w:t>
      </w:r>
    </w:p>
    <w:p w:rsidR="009E0DF7" w:rsidRPr="009E0DF7" w:rsidRDefault="009E0DF7" w:rsidP="009E0DF7">
      <w:pPr>
        <w:pStyle w:val="Tre"/>
        <w:numPr>
          <w:ilvl w:val="0"/>
          <w:numId w:val="16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9E0DF7">
        <w:rPr>
          <w:rFonts w:asciiTheme="minorHAnsi" w:hAnsiTheme="minorHAnsi" w:cstheme="minorHAnsi"/>
          <w:sz w:val="24"/>
          <w:szCs w:val="24"/>
        </w:rPr>
        <w:t>zdolność pisania i redagowania tekstów literackich, użytkowych, merytorycznych oraz informacyjnych;</w:t>
      </w:r>
    </w:p>
    <w:p w:rsidR="009E0DF7" w:rsidRPr="009E0DF7" w:rsidRDefault="009E0DF7" w:rsidP="009E0DF7">
      <w:pPr>
        <w:pStyle w:val="Tre"/>
        <w:numPr>
          <w:ilvl w:val="0"/>
          <w:numId w:val="16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9E0DF7">
        <w:rPr>
          <w:rFonts w:asciiTheme="minorHAnsi" w:hAnsiTheme="minorHAnsi" w:cstheme="minorHAnsi"/>
          <w:sz w:val="24"/>
          <w:szCs w:val="24"/>
        </w:rPr>
        <w:t>dobra organizacja pracy własnej, umiejętność pracy w zespole w połączeniu ze zdolnościami organizacyjnymi oraz duże poczucie odpowiedzialności;</w:t>
      </w:r>
    </w:p>
    <w:p w:rsidR="009E0DF7" w:rsidRPr="009E0DF7" w:rsidRDefault="009E0DF7" w:rsidP="009E0DF7">
      <w:pPr>
        <w:pStyle w:val="Tre"/>
        <w:numPr>
          <w:ilvl w:val="0"/>
          <w:numId w:val="16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9E0DF7">
        <w:rPr>
          <w:rFonts w:asciiTheme="minorHAnsi" w:hAnsiTheme="minorHAnsi" w:cstheme="minorHAnsi"/>
          <w:sz w:val="24"/>
          <w:szCs w:val="24"/>
        </w:rPr>
        <w:t>odporność na stres;</w:t>
      </w:r>
    </w:p>
    <w:p w:rsidR="009E0DF7" w:rsidRPr="009E0DF7" w:rsidRDefault="009E0DF7" w:rsidP="009E0DF7">
      <w:pPr>
        <w:pStyle w:val="Tre"/>
        <w:numPr>
          <w:ilvl w:val="0"/>
          <w:numId w:val="16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9E0DF7">
        <w:rPr>
          <w:rFonts w:asciiTheme="minorHAnsi" w:hAnsiTheme="minorHAnsi" w:cstheme="minorHAnsi"/>
          <w:sz w:val="24"/>
          <w:szCs w:val="24"/>
        </w:rPr>
        <w:t>łatwość nawiązywania i podtrzymywania kontaktów, kreatywność, sumienność, terminowość, wysoka kultura pracy;</w:t>
      </w:r>
    </w:p>
    <w:p w:rsidR="009E0DF7" w:rsidRPr="009E0DF7" w:rsidRDefault="009E0DF7" w:rsidP="009E0DF7">
      <w:pPr>
        <w:pStyle w:val="Tre"/>
        <w:numPr>
          <w:ilvl w:val="0"/>
          <w:numId w:val="16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9E0DF7">
        <w:rPr>
          <w:rFonts w:asciiTheme="minorHAnsi" w:hAnsiTheme="minorHAnsi" w:cstheme="minorHAnsi"/>
          <w:sz w:val="24"/>
          <w:szCs w:val="24"/>
        </w:rPr>
        <w:t xml:space="preserve">zaświadczenie o niefigurowaniu w Rejestrze </w:t>
      </w:r>
      <w:proofErr w:type="spellStart"/>
      <w:r w:rsidRPr="009E0DF7">
        <w:rPr>
          <w:rFonts w:asciiTheme="minorHAnsi" w:hAnsiTheme="minorHAnsi" w:cstheme="minorHAnsi"/>
          <w:sz w:val="24"/>
          <w:szCs w:val="24"/>
        </w:rPr>
        <w:t>Sprawc</w:t>
      </w:r>
      <w:proofErr w:type="spellEnd"/>
      <w:r w:rsidRPr="009E0DF7">
        <w:rPr>
          <w:rFonts w:asciiTheme="minorHAnsi" w:hAnsiTheme="minorHAnsi" w:cstheme="minorHAnsi"/>
          <w:sz w:val="24"/>
          <w:szCs w:val="24"/>
          <w:lang w:val="es-ES_tradnl"/>
        </w:rPr>
        <w:t>ó</w:t>
      </w:r>
      <w:r w:rsidRPr="009E0DF7">
        <w:rPr>
          <w:rFonts w:asciiTheme="minorHAnsi" w:hAnsiTheme="minorHAnsi" w:cstheme="minorHAnsi"/>
          <w:sz w:val="24"/>
          <w:szCs w:val="24"/>
        </w:rPr>
        <w:t>w Przestępstw na Tle Seksualnym;</w:t>
      </w:r>
    </w:p>
    <w:p w:rsidR="00C61CE0" w:rsidRPr="009E0DF7" w:rsidRDefault="009E0DF7" w:rsidP="009E0DF7">
      <w:pPr>
        <w:numPr>
          <w:ilvl w:val="0"/>
          <w:numId w:val="16"/>
        </w:numPr>
        <w:shd w:val="clear" w:color="auto" w:fill="FFFFFF" w:themeFill="background1"/>
        <w:spacing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9E0DF7">
        <w:rPr>
          <w:rFonts w:cstheme="minorHAnsi"/>
          <w:sz w:val="24"/>
          <w:szCs w:val="24"/>
        </w:rPr>
        <w:t xml:space="preserve">mile widziane: przygotowanie pedagogiczne, studia podyplomowe z zakresu pedagogiki teatru bądź podobne kursy i </w:t>
      </w:r>
      <w:proofErr w:type="spellStart"/>
      <w:r w:rsidRPr="009E0DF7">
        <w:rPr>
          <w:rFonts w:cstheme="minorHAnsi"/>
          <w:sz w:val="24"/>
          <w:szCs w:val="24"/>
        </w:rPr>
        <w:t>szkolenia</w:t>
      </w:r>
      <w:proofErr w:type="spellEnd"/>
      <w:r w:rsidRPr="009E0DF7">
        <w:rPr>
          <w:rFonts w:cstheme="minorHAnsi"/>
          <w:sz w:val="24"/>
          <w:szCs w:val="24"/>
        </w:rPr>
        <w:t>, doświadczenie w pozyskiwaniu zewnętrznych źródeł finansowania, w tym redagowaniu treści na potrzeby wniosków dotacyjnych</w:t>
      </w:r>
      <w:r w:rsidR="006F1CC9" w:rsidRPr="009E0DF7">
        <w:rPr>
          <w:rFonts w:eastAsia="Times New Roman" w:cstheme="minorHAnsi"/>
          <w:color w:val="000000"/>
          <w:sz w:val="24"/>
          <w:szCs w:val="24"/>
          <w:lang w:eastAsia="pl-PL"/>
        </w:rPr>
        <w:t>.</w:t>
      </w:r>
    </w:p>
    <w:p w:rsidR="00834E6A" w:rsidRPr="008D5468" w:rsidRDefault="00834E6A" w:rsidP="006F1CC9">
      <w:pPr>
        <w:pStyle w:val="Nagwek2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8D5468">
        <w:rPr>
          <w:rFonts w:asciiTheme="minorHAnsi" w:hAnsiTheme="minorHAnsi" w:cstheme="minorHAnsi"/>
          <w:b/>
          <w:bCs/>
          <w:color w:val="auto"/>
          <w:sz w:val="24"/>
          <w:szCs w:val="24"/>
        </w:rPr>
        <w:t>Zakres obowiązków:</w:t>
      </w:r>
    </w:p>
    <w:p w:rsidR="009E0DF7" w:rsidRPr="009E0DF7" w:rsidRDefault="009E0DF7" w:rsidP="009E0DF7">
      <w:pPr>
        <w:pStyle w:val="Tre"/>
        <w:numPr>
          <w:ilvl w:val="0"/>
          <w:numId w:val="17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9E0DF7">
        <w:rPr>
          <w:rFonts w:asciiTheme="minorHAnsi" w:hAnsiTheme="minorHAnsi" w:cstheme="minorHAnsi"/>
          <w:sz w:val="24"/>
          <w:szCs w:val="24"/>
        </w:rPr>
        <w:t>proponuje i opracowuje systemowy program działań merytorycznych (w tym oferty edukacyjnej)</w:t>
      </w:r>
      <w:r>
        <w:rPr>
          <w:rFonts w:asciiTheme="minorHAnsi" w:hAnsiTheme="minorHAnsi" w:cstheme="minorHAnsi"/>
          <w:sz w:val="24"/>
          <w:szCs w:val="24"/>
        </w:rPr>
        <w:t>,</w:t>
      </w:r>
      <w:r w:rsidRPr="009E0DF7">
        <w:rPr>
          <w:rFonts w:asciiTheme="minorHAnsi" w:hAnsiTheme="minorHAnsi" w:cstheme="minorHAnsi"/>
          <w:sz w:val="24"/>
          <w:szCs w:val="24"/>
        </w:rPr>
        <w:t xml:space="preserve"> związanych z ogólnym kształtem programu artystycznego Teatru zarówno na poziomie planów długoterminowych, np. wydarzeń cyklicznych, jak i jednorazowych, stanowiących kontekst dla konkretnych premier i spektakli;</w:t>
      </w:r>
    </w:p>
    <w:p w:rsidR="009E0DF7" w:rsidRPr="009E0DF7" w:rsidRDefault="009E0DF7" w:rsidP="009E0DF7">
      <w:pPr>
        <w:pStyle w:val="Tre"/>
        <w:numPr>
          <w:ilvl w:val="0"/>
          <w:numId w:val="17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9E0DF7">
        <w:rPr>
          <w:rFonts w:asciiTheme="minorHAnsi" w:hAnsiTheme="minorHAnsi" w:cstheme="minorHAnsi"/>
          <w:sz w:val="24"/>
          <w:szCs w:val="24"/>
        </w:rPr>
        <w:t>współpracuje z reżyserami i innymi twórcami w czasie prób, uczestniczy – w zależności od potrzeb – we wstępnych próbach analitycznych do spektakli teatralnych i w próbach generalnych, konsultując proces powstawania spektaklu;</w:t>
      </w:r>
    </w:p>
    <w:p w:rsidR="009E0DF7" w:rsidRPr="009E0DF7" w:rsidRDefault="009E0DF7" w:rsidP="009E0DF7">
      <w:pPr>
        <w:pStyle w:val="Tre"/>
        <w:numPr>
          <w:ilvl w:val="0"/>
          <w:numId w:val="17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9E0DF7">
        <w:rPr>
          <w:rFonts w:asciiTheme="minorHAnsi" w:hAnsiTheme="minorHAnsi" w:cstheme="minorHAnsi"/>
          <w:sz w:val="24"/>
          <w:szCs w:val="24"/>
        </w:rPr>
        <w:t>inicjuje i organizuje działania merytoryczne oraz kontekstowe, takie jak czytania, spotkania, dyskusje, wystawy, konferencje, koncerty, wykłady, warsztaty;</w:t>
      </w:r>
    </w:p>
    <w:p w:rsidR="009E0DF7" w:rsidRPr="009E0DF7" w:rsidRDefault="009E0DF7" w:rsidP="009E0DF7">
      <w:pPr>
        <w:pStyle w:val="Tre"/>
        <w:numPr>
          <w:ilvl w:val="0"/>
          <w:numId w:val="17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9E0DF7">
        <w:rPr>
          <w:rFonts w:asciiTheme="minorHAnsi" w:hAnsiTheme="minorHAnsi" w:cstheme="minorHAnsi"/>
          <w:sz w:val="24"/>
          <w:szCs w:val="24"/>
        </w:rPr>
        <w:t xml:space="preserve">współpracuje z Dyrektorem Teatru i przedstawicielami innych działów Teatru w zakresie przygotowania oferty edukacyjnej oraz merytorycznej odpowiadającej zamierzeniom danego sezonu artystycznego oraz sporządza sprawozdania z jej realizacji; </w:t>
      </w:r>
    </w:p>
    <w:p w:rsidR="009E0DF7" w:rsidRPr="009E0DF7" w:rsidRDefault="009E0DF7" w:rsidP="009E0DF7">
      <w:pPr>
        <w:pStyle w:val="Tre"/>
        <w:numPr>
          <w:ilvl w:val="0"/>
          <w:numId w:val="17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9E0DF7">
        <w:rPr>
          <w:rFonts w:asciiTheme="minorHAnsi" w:hAnsiTheme="minorHAnsi" w:cstheme="minorHAnsi"/>
          <w:sz w:val="24"/>
          <w:szCs w:val="24"/>
        </w:rPr>
        <w:t>przeprowadza warsztaty z zakresu pedagogiki teatru dla grup szkolnych, przedszkolnych i innych w Teatrze oraz poza jego siedzibą;</w:t>
      </w:r>
    </w:p>
    <w:p w:rsidR="009E0DF7" w:rsidRPr="009E0DF7" w:rsidRDefault="009E0DF7" w:rsidP="009E0DF7">
      <w:pPr>
        <w:pStyle w:val="Tre"/>
        <w:numPr>
          <w:ilvl w:val="0"/>
          <w:numId w:val="17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9E0DF7">
        <w:rPr>
          <w:rFonts w:asciiTheme="minorHAnsi" w:hAnsiTheme="minorHAnsi" w:cstheme="minorHAnsi"/>
          <w:sz w:val="24"/>
          <w:szCs w:val="24"/>
        </w:rPr>
        <w:lastRenderedPageBreak/>
        <w:t>aktywnie uczestniczy w naradach repertuarowych, konferencjach medialnych, przygotowaniach uroczystości oraz wszelkich projektów kulturalnych i edukacyjnych realizowanych w Teatrze;</w:t>
      </w:r>
    </w:p>
    <w:p w:rsidR="009E0DF7" w:rsidRPr="009E0DF7" w:rsidRDefault="009E0DF7" w:rsidP="009E0DF7">
      <w:pPr>
        <w:pStyle w:val="Tre"/>
        <w:numPr>
          <w:ilvl w:val="0"/>
          <w:numId w:val="17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9E0DF7">
        <w:rPr>
          <w:rFonts w:asciiTheme="minorHAnsi" w:hAnsiTheme="minorHAnsi" w:cstheme="minorHAnsi"/>
          <w:sz w:val="24"/>
          <w:szCs w:val="24"/>
        </w:rPr>
        <w:t>opiniuje nadsyłane do Teatru propozycje tekstów oraz spektakli;</w:t>
      </w:r>
    </w:p>
    <w:p w:rsidR="009E0DF7" w:rsidRPr="009E0DF7" w:rsidRDefault="009E0DF7" w:rsidP="009E0DF7">
      <w:pPr>
        <w:pStyle w:val="Tre"/>
        <w:numPr>
          <w:ilvl w:val="0"/>
          <w:numId w:val="17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9E0DF7">
        <w:rPr>
          <w:rFonts w:asciiTheme="minorHAnsi" w:hAnsiTheme="minorHAnsi" w:cstheme="minorHAnsi"/>
          <w:sz w:val="24"/>
          <w:szCs w:val="24"/>
        </w:rPr>
        <w:t>opracowuje i redaguje teksty literackie, druki teatralne, programy teatralne oraz materiały pedagogiczne odnoszące się do spektakli z repertuaru Teatru;</w:t>
      </w:r>
    </w:p>
    <w:p w:rsidR="009E0DF7" w:rsidRPr="009E0DF7" w:rsidRDefault="009E0DF7" w:rsidP="009E0DF7">
      <w:pPr>
        <w:pStyle w:val="Tre"/>
        <w:numPr>
          <w:ilvl w:val="0"/>
          <w:numId w:val="17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9E0DF7">
        <w:rPr>
          <w:rFonts w:asciiTheme="minorHAnsi" w:hAnsiTheme="minorHAnsi" w:cstheme="minorHAnsi"/>
          <w:sz w:val="24"/>
          <w:szCs w:val="24"/>
        </w:rPr>
        <w:t>organizuje spotkania z zainteresowanymi lokalnymi uczelniami, szkołami, grupami pozaszkolnymi, instytucjami kultury, klubami, lokalnymi mediami i twórcami z innych dziedzin w celu identyfikacji potrzeb, formułowania oczekiwań wobec Teatru oraz proponowania wydarzeń artystycznych i pedagogicznych, które się nawzajem wspierają;</w:t>
      </w:r>
    </w:p>
    <w:p w:rsidR="009E0DF7" w:rsidRPr="009E0DF7" w:rsidRDefault="009E0DF7" w:rsidP="009E0DF7">
      <w:pPr>
        <w:pStyle w:val="Tre"/>
        <w:numPr>
          <w:ilvl w:val="0"/>
          <w:numId w:val="17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9E0DF7">
        <w:rPr>
          <w:rFonts w:asciiTheme="minorHAnsi" w:hAnsiTheme="minorHAnsi" w:cstheme="minorHAnsi"/>
          <w:sz w:val="24"/>
          <w:szCs w:val="24"/>
        </w:rPr>
        <w:t xml:space="preserve">opracowuje treści merytoryczne do konkursowych </w:t>
      </w:r>
      <w:proofErr w:type="spellStart"/>
      <w:r w:rsidRPr="009E0DF7">
        <w:rPr>
          <w:rFonts w:asciiTheme="minorHAnsi" w:hAnsiTheme="minorHAnsi" w:cstheme="minorHAnsi"/>
          <w:sz w:val="24"/>
          <w:szCs w:val="24"/>
        </w:rPr>
        <w:t>wniosk</w:t>
      </w:r>
      <w:proofErr w:type="spellEnd"/>
      <w:r w:rsidRPr="009E0DF7">
        <w:rPr>
          <w:rFonts w:asciiTheme="minorHAnsi" w:hAnsiTheme="minorHAnsi" w:cstheme="minorHAnsi"/>
          <w:sz w:val="24"/>
          <w:szCs w:val="24"/>
          <w:lang w:val="es-ES_tradnl"/>
        </w:rPr>
        <w:t>ó</w:t>
      </w:r>
      <w:r w:rsidRPr="009E0DF7">
        <w:rPr>
          <w:rFonts w:asciiTheme="minorHAnsi" w:hAnsiTheme="minorHAnsi" w:cstheme="minorHAnsi"/>
          <w:sz w:val="24"/>
          <w:szCs w:val="24"/>
        </w:rPr>
        <w:t>w dotacyjnych, w tym o dofinansowanie ze środków pozostających w dyspozycji ministra właściwego do spraw kultury;</w:t>
      </w:r>
    </w:p>
    <w:p w:rsidR="009E0DF7" w:rsidRPr="009E0DF7" w:rsidRDefault="009E0DF7" w:rsidP="009E0DF7">
      <w:pPr>
        <w:pStyle w:val="Tre"/>
        <w:numPr>
          <w:ilvl w:val="0"/>
          <w:numId w:val="17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9E0DF7">
        <w:rPr>
          <w:rFonts w:asciiTheme="minorHAnsi" w:hAnsiTheme="minorHAnsi" w:cstheme="minorHAnsi"/>
          <w:sz w:val="24"/>
          <w:szCs w:val="24"/>
        </w:rPr>
        <w:t>wykonuje zadania dotyczące zarządzania projektami z zakresu pedagogiki teatru i funduszy pozyskanych z zewnętrznych źródeł finansowania;</w:t>
      </w:r>
    </w:p>
    <w:p w:rsidR="00AC40AC" w:rsidRPr="009E0DF7" w:rsidRDefault="009E0DF7" w:rsidP="009E0DF7">
      <w:pPr>
        <w:numPr>
          <w:ilvl w:val="0"/>
          <w:numId w:val="17"/>
        </w:numPr>
        <w:spacing w:before="100" w:before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cstheme="minorHAnsi"/>
          <w:sz w:val="24"/>
          <w:szCs w:val="24"/>
        </w:rPr>
        <w:t>k</w:t>
      </w:r>
      <w:r w:rsidRPr="009E0DF7">
        <w:rPr>
          <w:rFonts w:cstheme="minorHAnsi"/>
          <w:sz w:val="24"/>
          <w:szCs w:val="24"/>
        </w:rPr>
        <w:t>oordynuje i sprawuje nadzór nad realizacją polityki ochrony małoletnich, jak i przyjmuje zgłoszenia o zdarzeniach zagrażających dobru małoletniego oraz wykonuje inne zadania określone Standardami Ochrony Małoletnich w Teatrze Zagłębia w Sosnowcu</w:t>
      </w:r>
      <w:r w:rsidR="00AC40AC" w:rsidRPr="009E0DF7">
        <w:rPr>
          <w:rFonts w:eastAsia="Times New Roman" w:cstheme="minorHAnsi"/>
          <w:sz w:val="24"/>
          <w:szCs w:val="24"/>
          <w:lang w:eastAsia="pl-PL"/>
        </w:rPr>
        <w:t>.</w:t>
      </w:r>
    </w:p>
    <w:p w:rsidR="00571F31" w:rsidRPr="008D5468" w:rsidRDefault="00571F31" w:rsidP="006F1CC9">
      <w:pPr>
        <w:pStyle w:val="Nagwek2"/>
        <w:spacing w:before="0"/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pl-PL"/>
        </w:rPr>
      </w:pPr>
      <w:r w:rsidRPr="008D5468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pl-PL"/>
        </w:rPr>
        <w:t>Oferujemy:</w:t>
      </w:r>
    </w:p>
    <w:p w:rsidR="000442FB" w:rsidRDefault="000442FB" w:rsidP="006F1CC9">
      <w:pPr>
        <w:numPr>
          <w:ilvl w:val="0"/>
          <w:numId w:val="8"/>
        </w:numPr>
        <w:spacing w:before="240"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8D5468">
        <w:rPr>
          <w:rFonts w:eastAsia="Times New Roman" w:cstheme="minorHAnsi"/>
          <w:sz w:val="24"/>
          <w:szCs w:val="24"/>
          <w:lang w:eastAsia="pl-PL"/>
        </w:rPr>
        <w:t>zatrudnienie w oparciu o umowę o pracę w wymiarze pełnego etatu,</w:t>
      </w:r>
    </w:p>
    <w:p w:rsidR="00583E1C" w:rsidRPr="00583E1C" w:rsidRDefault="008F7F9A" w:rsidP="006F1CC9">
      <w:pPr>
        <w:numPr>
          <w:ilvl w:val="0"/>
          <w:numId w:val="8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przewidywane </w:t>
      </w:r>
      <w:r w:rsidR="00583E1C" w:rsidRPr="00583E1C">
        <w:rPr>
          <w:rFonts w:eastAsia="Times New Roman" w:cstheme="minorHAnsi"/>
          <w:sz w:val="24"/>
          <w:szCs w:val="24"/>
          <w:lang w:eastAsia="pl-PL"/>
        </w:rPr>
        <w:t>wynag</w:t>
      </w:r>
      <w:r>
        <w:rPr>
          <w:rFonts w:eastAsia="Times New Roman" w:cstheme="minorHAnsi"/>
          <w:sz w:val="24"/>
          <w:szCs w:val="24"/>
          <w:lang w:eastAsia="pl-PL"/>
        </w:rPr>
        <w:t>rodzenie zasadnicze w przedziale:</w:t>
      </w:r>
      <w:r w:rsidR="00583E1C" w:rsidRPr="00583E1C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583E1C">
        <w:rPr>
          <w:rFonts w:eastAsia="Times New Roman" w:cstheme="minorHAnsi"/>
          <w:sz w:val="24"/>
          <w:szCs w:val="24"/>
          <w:lang w:eastAsia="pl-PL"/>
        </w:rPr>
        <w:t>od 5400 zł do 58</w:t>
      </w:r>
      <w:r w:rsidR="00583E1C" w:rsidRPr="00583E1C">
        <w:rPr>
          <w:rFonts w:eastAsia="Times New Roman" w:cstheme="minorHAnsi"/>
          <w:sz w:val="24"/>
          <w:szCs w:val="24"/>
          <w:lang w:eastAsia="pl-PL"/>
        </w:rPr>
        <w:t>00zł brutto</w:t>
      </w:r>
      <w:r w:rsidR="00583E1C">
        <w:rPr>
          <w:rFonts w:eastAsia="Times New Roman" w:cstheme="minorHAnsi"/>
          <w:sz w:val="24"/>
          <w:szCs w:val="24"/>
          <w:lang w:eastAsia="pl-PL"/>
        </w:rPr>
        <w:t>,</w:t>
      </w:r>
    </w:p>
    <w:p w:rsidR="000442FB" w:rsidRPr="008D5468" w:rsidRDefault="006F1CC9" w:rsidP="006F1CC9">
      <w:pPr>
        <w:numPr>
          <w:ilvl w:val="0"/>
          <w:numId w:val="8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oprócz wynagrodzenia zasadniczego, </w:t>
      </w:r>
      <w:r w:rsidR="000442FB" w:rsidRPr="008D5468">
        <w:rPr>
          <w:rFonts w:eastAsia="Times New Roman" w:cstheme="minorHAnsi"/>
          <w:sz w:val="24"/>
          <w:szCs w:val="24"/>
          <w:lang w:eastAsia="pl-PL"/>
        </w:rPr>
        <w:t>dodatek za wieloletnią pracę w wysokości od 5% do 20% miesięcznego wynagrodzenia zasadniczego w zależności od udokumentowanego stażu pracy, oraz inne dodatki i świadczenia związane z pracą ujęte w Regulaminie Wynagradzania Pracowników Teatru Zagłębia w Sosnowcu,</w:t>
      </w:r>
    </w:p>
    <w:p w:rsidR="000442FB" w:rsidRPr="008D5468" w:rsidRDefault="000442FB" w:rsidP="000442FB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8D5468">
        <w:rPr>
          <w:rFonts w:eastAsia="Calibri" w:cstheme="minorHAnsi"/>
          <w:sz w:val="24"/>
          <w:szCs w:val="24"/>
        </w:rPr>
        <w:t>świadczenia wypłacane z Zakładowego Funduszu Świadczeń Socjalnych np. dofinansowanie do wczasów pod gruszą, do kolonii i obozów dla dzieci</w:t>
      </w:r>
      <w:r w:rsidRPr="008D5468">
        <w:rPr>
          <w:rFonts w:cstheme="minorHAnsi"/>
          <w:sz w:val="24"/>
          <w:szCs w:val="24"/>
        </w:rPr>
        <w:t>, dofinansowanie kosztów pobytu dziecka w żłobku, przedszkolu, klubie dziecięcym, dofinansowanie do kart sportowych,</w:t>
      </w:r>
      <w:r w:rsidRPr="008D5468">
        <w:rPr>
          <w:rFonts w:eastAsia="Calibri" w:cstheme="minorHAnsi"/>
          <w:sz w:val="24"/>
          <w:szCs w:val="24"/>
        </w:rPr>
        <w:t xml:space="preserve"> </w:t>
      </w:r>
      <w:r w:rsidRPr="008D5468">
        <w:rPr>
          <w:rFonts w:cstheme="minorHAnsi"/>
          <w:sz w:val="24"/>
          <w:szCs w:val="24"/>
        </w:rPr>
        <w:t xml:space="preserve">itp.  </w:t>
      </w:r>
      <w:r w:rsidR="008D5468" w:rsidRPr="008D5468">
        <w:rPr>
          <w:rFonts w:cstheme="minorHAnsi"/>
          <w:sz w:val="24"/>
          <w:szCs w:val="24"/>
        </w:rPr>
        <w:t>Z</w:t>
      </w:r>
      <w:r w:rsidRPr="008D5468">
        <w:rPr>
          <w:rFonts w:eastAsia="Calibri" w:cstheme="minorHAnsi"/>
          <w:sz w:val="24"/>
          <w:szCs w:val="24"/>
        </w:rPr>
        <w:t>godnie</w:t>
      </w:r>
      <w:r w:rsidR="008D5468" w:rsidRPr="008D5468">
        <w:rPr>
          <w:rFonts w:eastAsia="Calibri" w:cstheme="minorHAnsi"/>
          <w:sz w:val="24"/>
          <w:szCs w:val="24"/>
        </w:rPr>
        <w:t xml:space="preserve"> </w:t>
      </w:r>
      <w:r w:rsidRPr="008D5468">
        <w:rPr>
          <w:rFonts w:eastAsia="Calibri" w:cstheme="minorHAnsi"/>
          <w:sz w:val="24"/>
          <w:szCs w:val="24"/>
        </w:rPr>
        <w:t>z Regulaminem ZFŚS</w:t>
      </w:r>
      <w:r w:rsidRPr="008D5468">
        <w:rPr>
          <w:rFonts w:cstheme="minorHAnsi"/>
          <w:sz w:val="24"/>
          <w:szCs w:val="24"/>
        </w:rPr>
        <w:t xml:space="preserve"> Teatru Zagłębia w Sosnowcu.</w:t>
      </w:r>
    </w:p>
    <w:p w:rsidR="000442FB" w:rsidRPr="008D5468" w:rsidRDefault="000442FB" w:rsidP="009E0DF7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8D5468">
        <w:rPr>
          <w:rFonts w:eastAsia="Times New Roman" w:cstheme="minorHAnsi"/>
          <w:sz w:val="24"/>
          <w:szCs w:val="24"/>
          <w:lang w:eastAsia="pl-PL"/>
        </w:rPr>
        <w:t>możliwość skorzystania z pakietu dodatków pozapłacowych: kar</w:t>
      </w:r>
      <w:r w:rsidR="006F1CC9">
        <w:rPr>
          <w:rFonts w:eastAsia="Times New Roman" w:cstheme="minorHAnsi"/>
          <w:sz w:val="24"/>
          <w:szCs w:val="24"/>
          <w:lang w:eastAsia="pl-PL"/>
        </w:rPr>
        <w:t>ta sportowa;</w:t>
      </w:r>
      <w:r w:rsidR="009E0DF7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8D5468">
        <w:rPr>
          <w:rFonts w:eastAsia="Times New Roman" w:cstheme="minorHAnsi"/>
          <w:sz w:val="24"/>
          <w:szCs w:val="24"/>
          <w:lang w:eastAsia="pl-PL"/>
        </w:rPr>
        <w:t xml:space="preserve">ubezpieczenie na życie, </w:t>
      </w:r>
      <w:r w:rsidR="006F1CC9">
        <w:rPr>
          <w:rFonts w:eastAsia="Times New Roman" w:cstheme="minorHAnsi"/>
          <w:sz w:val="24"/>
          <w:szCs w:val="24"/>
          <w:lang w:eastAsia="pl-PL"/>
        </w:rPr>
        <w:t>bilety pracownicze na spektakle;</w:t>
      </w:r>
    </w:p>
    <w:p w:rsidR="000442FB" w:rsidRPr="008D5468" w:rsidRDefault="000442FB" w:rsidP="009E0DF7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8D5468">
        <w:rPr>
          <w:rFonts w:eastAsia="Times New Roman" w:cstheme="minorHAnsi"/>
          <w:sz w:val="24"/>
          <w:szCs w:val="24"/>
          <w:lang w:eastAsia="pl-PL"/>
        </w:rPr>
        <w:t>możliwość przystąpienia</w:t>
      </w:r>
      <w:r w:rsidR="006F1CC9">
        <w:rPr>
          <w:rFonts w:eastAsia="Times New Roman" w:cstheme="minorHAnsi"/>
          <w:sz w:val="24"/>
          <w:szCs w:val="24"/>
          <w:lang w:eastAsia="pl-PL"/>
        </w:rPr>
        <w:t xml:space="preserve"> do Kasy Zapomogowo-Pożyczkowej;</w:t>
      </w:r>
    </w:p>
    <w:p w:rsidR="000442FB" w:rsidRPr="008D5468" w:rsidRDefault="006F1CC9" w:rsidP="009E0DF7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możliwość rozwoju zawodowego;</w:t>
      </w:r>
    </w:p>
    <w:p w:rsidR="000442FB" w:rsidRPr="008D5468" w:rsidRDefault="000442FB" w:rsidP="009E0DF7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8D5468">
        <w:rPr>
          <w:rFonts w:eastAsia="Times New Roman" w:cstheme="minorHAnsi"/>
          <w:sz w:val="24"/>
          <w:szCs w:val="24"/>
          <w:lang w:eastAsia="pl-PL"/>
        </w:rPr>
        <w:t>stabilność zatrudnienia w Teatrze ze 129-letnią tradycją</w:t>
      </w:r>
      <w:r w:rsidR="006F1CC9">
        <w:rPr>
          <w:rFonts w:eastAsia="Times New Roman" w:cstheme="minorHAnsi"/>
          <w:sz w:val="24"/>
          <w:szCs w:val="24"/>
          <w:lang w:eastAsia="pl-PL"/>
        </w:rPr>
        <w:t>;</w:t>
      </w:r>
      <w:r w:rsidRPr="008D5468"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:rsidR="000442FB" w:rsidRPr="008D5468" w:rsidRDefault="000442FB" w:rsidP="009E0DF7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8D5468">
        <w:rPr>
          <w:rFonts w:eastAsia="Times New Roman" w:cstheme="minorHAnsi"/>
          <w:sz w:val="24"/>
          <w:szCs w:val="24"/>
          <w:lang w:eastAsia="pl-PL"/>
        </w:rPr>
        <w:t>pracę w dobrej atmosferze i zespole pełnym pasji</w:t>
      </w:r>
      <w:r w:rsidR="006F1CC9">
        <w:rPr>
          <w:rFonts w:eastAsia="Times New Roman" w:cstheme="minorHAnsi"/>
          <w:sz w:val="24"/>
          <w:szCs w:val="24"/>
          <w:lang w:eastAsia="pl-PL"/>
        </w:rPr>
        <w:t>.</w:t>
      </w:r>
    </w:p>
    <w:p w:rsidR="00416CB7" w:rsidRPr="008D5468" w:rsidRDefault="00416CB7" w:rsidP="00416CB7">
      <w:pPr>
        <w:pStyle w:val="western"/>
        <w:rPr>
          <w:rFonts w:asciiTheme="minorHAnsi" w:hAnsiTheme="minorHAnsi" w:cstheme="minorHAnsi"/>
          <w:sz w:val="24"/>
          <w:szCs w:val="24"/>
        </w:rPr>
      </w:pPr>
      <w:r w:rsidRPr="008D5468">
        <w:rPr>
          <w:rFonts w:asciiTheme="minorHAnsi" w:hAnsiTheme="minorHAnsi" w:cstheme="minorHAnsi"/>
          <w:sz w:val="24"/>
          <w:szCs w:val="24"/>
        </w:rPr>
        <w:t xml:space="preserve">CV prosimy przesyłać na adres e-mail: </w:t>
      </w:r>
      <w:hyperlink r:id="rId5" w:history="1">
        <w:r w:rsidRPr="008D5468">
          <w:rPr>
            <w:rStyle w:val="Hipercze"/>
            <w:rFonts w:asciiTheme="minorHAnsi" w:hAnsiTheme="minorHAnsi" w:cstheme="minorHAnsi"/>
            <w:sz w:val="24"/>
            <w:szCs w:val="24"/>
          </w:rPr>
          <w:t>kadry@teatrzaglebia.pl</w:t>
        </w:r>
      </w:hyperlink>
      <w:r w:rsidRPr="008D5468">
        <w:rPr>
          <w:rFonts w:asciiTheme="minorHAnsi" w:hAnsiTheme="minorHAnsi" w:cstheme="minorHAnsi"/>
          <w:sz w:val="24"/>
          <w:szCs w:val="24"/>
        </w:rPr>
        <w:t xml:space="preserve">  lub przesłać pocztą na adres: Teatr Zagłębia, ul. Teatralna 4, 41-200 Sosnowiec.</w:t>
      </w:r>
    </w:p>
    <w:p w:rsidR="00416CB7" w:rsidRPr="008D5468" w:rsidRDefault="0052504E" w:rsidP="0052504E">
      <w:pPr>
        <w:pStyle w:val="western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Prosimy o dopisanie w CV:</w:t>
      </w:r>
      <w:r w:rsidR="00416CB7" w:rsidRPr="008D5468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 xml:space="preserve">„ Wyrażam </w:t>
      </w:r>
      <w:r w:rsidR="00416CB7" w:rsidRPr="008D5468">
        <w:rPr>
          <w:rFonts w:asciiTheme="minorHAnsi" w:hAnsiTheme="minorHAnsi" w:cstheme="minorHAnsi"/>
          <w:sz w:val="24"/>
          <w:szCs w:val="24"/>
        </w:rPr>
        <w:t xml:space="preserve">zgodę na przetwarzanie </w:t>
      </w:r>
      <w:r w:rsidRPr="0052504E">
        <w:rPr>
          <w:rFonts w:asciiTheme="minorHAnsi" w:hAnsiTheme="minorHAnsi" w:cstheme="minorHAnsi"/>
          <w:sz w:val="24"/>
          <w:szCs w:val="24"/>
        </w:rPr>
        <w:t>moich danych osobowych zawartych w moim CV dla potrzeb niezbędnych do realizacji procesu rekrutacji prowadzonego przez Teatr</w:t>
      </w:r>
      <w:r>
        <w:rPr>
          <w:rFonts w:asciiTheme="minorHAnsi" w:hAnsiTheme="minorHAnsi" w:cstheme="minorHAnsi"/>
          <w:sz w:val="24"/>
          <w:szCs w:val="24"/>
        </w:rPr>
        <w:t xml:space="preserve"> Zagłębia</w:t>
      </w:r>
      <w:r w:rsidR="00416CB7" w:rsidRPr="0052504E">
        <w:rPr>
          <w:rFonts w:asciiTheme="minorHAnsi" w:hAnsiTheme="minorHAnsi" w:cstheme="minorHAnsi"/>
          <w:sz w:val="24"/>
          <w:szCs w:val="24"/>
        </w:rPr>
        <w:t>.</w:t>
      </w:r>
    </w:p>
    <w:p w:rsidR="00416CB7" w:rsidRPr="008D5468" w:rsidRDefault="00416CB7" w:rsidP="00416CB7">
      <w:pPr>
        <w:pStyle w:val="western"/>
        <w:rPr>
          <w:rFonts w:asciiTheme="minorHAnsi" w:hAnsiTheme="minorHAnsi" w:cstheme="minorHAnsi"/>
          <w:sz w:val="24"/>
          <w:szCs w:val="24"/>
        </w:rPr>
      </w:pPr>
      <w:r w:rsidRPr="008D5468">
        <w:rPr>
          <w:rFonts w:asciiTheme="minorHAnsi" w:hAnsiTheme="minorHAnsi" w:cstheme="minorHAnsi"/>
          <w:sz w:val="24"/>
          <w:szCs w:val="24"/>
        </w:rPr>
        <w:lastRenderedPageBreak/>
        <w:t xml:space="preserve">Termin składania ofert: do </w:t>
      </w:r>
      <w:r w:rsidR="009E0DF7">
        <w:rPr>
          <w:rFonts w:asciiTheme="minorHAnsi" w:hAnsiTheme="minorHAnsi" w:cstheme="minorHAnsi"/>
          <w:sz w:val="24"/>
          <w:szCs w:val="24"/>
        </w:rPr>
        <w:t>30</w:t>
      </w:r>
      <w:r w:rsidR="0052504E">
        <w:rPr>
          <w:rFonts w:asciiTheme="minorHAnsi" w:hAnsiTheme="minorHAnsi" w:cstheme="minorHAnsi"/>
          <w:sz w:val="24"/>
          <w:szCs w:val="24"/>
        </w:rPr>
        <w:t>/09</w:t>
      </w:r>
      <w:r w:rsidR="00D66AC5" w:rsidRPr="008D5468">
        <w:rPr>
          <w:rFonts w:asciiTheme="minorHAnsi" w:hAnsiTheme="minorHAnsi" w:cstheme="minorHAnsi"/>
          <w:sz w:val="24"/>
          <w:szCs w:val="24"/>
        </w:rPr>
        <w:t>/2026</w:t>
      </w:r>
    </w:p>
    <w:p w:rsidR="008D5468" w:rsidRPr="00F73ABA" w:rsidRDefault="00416CB7" w:rsidP="00F73ABA">
      <w:pPr>
        <w:pStyle w:val="western"/>
        <w:spacing w:after="240" w:afterAutospacing="0"/>
        <w:rPr>
          <w:rFonts w:asciiTheme="minorHAnsi" w:hAnsiTheme="minorHAnsi" w:cstheme="minorHAnsi"/>
          <w:sz w:val="24"/>
          <w:szCs w:val="24"/>
        </w:rPr>
      </w:pPr>
      <w:r w:rsidRPr="008D5468">
        <w:rPr>
          <w:rFonts w:asciiTheme="minorHAnsi" w:hAnsiTheme="minorHAnsi" w:cstheme="minorHAnsi"/>
          <w:sz w:val="24"/>
          <w:szCs w:val="24"/>
        </w:rPr>
        <w:t xml:space="preserve">Zastrzegamy sobie prawo </w:t>
      </w:r>
      <w:r w:rsidR="00F73ABA">
        <w:rPr>
          <w:rFonts w:asciiTheme="minorHAnsi" w:hAnsiTheme="minorHAnsi" w:cstheme="minorHAnsi"/>
          <w:sz w:val="24"/>
          <w:szCs w:val="24"/>
        </w:rPr>
        <w:t>do kontaktu z wybranymi osobami.</w:t>
      </w:r>
      <w:r w:rsidR="008D5468">
        <w:rPr>
          <w:sz w:val="14"/>
          <w:szCs w:val="14"/>
        </w:rPr>
        <w:br w:type="page"/>
      </w:r>
    </w:p>
    <w:p w:rsidR="0052504E" w:rsidRPr="0052504E" w:rsidRDefault="0052504E" w:rsidP="00F73ABA">
      <w:pPr>
        <w:spacing w:after="0"/>
        <w:jc w:val="center"/>
        <w:rPr>
          <w:rFonts w:cstheme="minorHAnsi"/>
          <w:sz w:val="24"/>
          <w:szCs w:val="24"/>
        </w:rPr>
      </w:pPr>
      <w:r w:rsidRPr="0052504E">
        <w:rPr>
          <w:rFonts w:cstheme="minorHAnsi"/>
          <w:b/>
          <w:bCs/>
          <w:sz w:val="24"/>
          <w:szCs w:val="24"/>
        </w:rPr>
        <w:lastRenderedPageBreak/>
        <w:t>Klauzula informacyjna</w:t>
      </w:r>
    </w:p>
    <w:p w:rsidR="0052504E" w:rsidRPr="0052504E" w:rsidRDefault="0052504E" w:rsidP="00F73ABA">
      <w:pPr>
        <w:spacing w:after="0" w:line="240" w:lineRule="auto"/>
        <w:contextualSpacing/>
        <w:jc w:val="both"/>
        <w:rPr>
          <w:rFonts w:cstheme="minorHAnsi"/>
          <w:sz w:val="24"/>
          <w:szCs w:val="24"/>
        </w:rPr>
      </w:pPr>
      <w:r w:rsidRPr="0052504E">
        <w:rPr>
          <w:rFonts w:cstheme="minorHAnsi"/>
          <w:sz w:val="24"/>
          <w:szCs w:val="24"/>
        </w:rPr>
        <w:t>Na podstawie m.in. art. 13 ust. 1 i ust. 2 rozporządzenia Parlamentu Europejskiego i</w:t>
      </w:r>
      <w:r>
        <w:rPr>
          <w:rFonts w:cstheme="minorHAnsi"/>
          <w:sz w:val="24"/>
          <w:szCs w:val="24"/>
        </w:rPr>
        <w:t xml:space="preserve"> Rady (UE) 2016/679 z 27.4.2016</w:t>
      </w:r>
      <w:r w:rsidRPr="0052504E">
        <w:rPr>
          <w:rFonts w:cstheme="minorHAnsi"/>
          <w:sz w:val="24"/>
          <w:szCs w:val="24"/>
        </w:rPr>
        <w:t>r. w sprawie ochrony osób fizycznych w związku z przetwarzaniem danych osobowych i w sprawie swobodnego przepływu takich danych oraz uchylenia dyrektywy 95/46/WE (dalej: RODO), informuję, że:</w:t>
      </w:r>
    </w:p>
    <w:p w:rsidR="0052504E" w:rsidRPr="0052504E" w:rsidRDefault="0052504E" w:rsidP="00F73ABA">
      <w:pPr>
        <w:spacing w:before="240" w:after="0" w:line="240" w:lineRule="auto"/>
        <w:contextualSpacing/>
        <w:jc w:val="center"/>
        <w:rPr>
          <w:rFonts w:cstheme="minorHAnsi"/>
          <w:b/>
          <w:bCs/>
          <w:sz w:val="24"/>
          <w:szCs w:val="24"/>
        </w:rPr>
      </w:pPr>
      <w:r w:rsidRPr="0052504E">
        <w:rPr>
          <w:rFonts w:cstheme="minorHAnsi"/>
          <w:b/>
          <w:bCs/>
          <w:sz w:val="24"/>
          <w:szCs w:val="24"/>
        </w:rPr>
        <w:t>Administrator danych</w:t>
      </w:r>
    </w:p>
    <w:p w:rsidR="0052504E" w:rsidRPr="0052504E" w:rsidRDefault="0052504E" w:rsidP="00F73ABA">
      <w:pPr>
        <w:spacing w:before="240" w:after="0" w:line="240" w:lineRule="auto"/>
        <w:contextualSpacing/>
        <w:jc w:val="both"/>
        <w:rPr>
          <w:rFonts w:cstheme="minorHAnsi"/>
          <w:sz w:val="24"/>
          <w:szCs w:val="24"/>
        </w:rPr>
      </w:pPr>
      <w:r w:rsidRPr="0052504E">
        <w:rPr>
          <w:rFonts w:cstheme="minorHAnsi"/>
          <w:sz w:val="24"/>
          <w:szCs w:val="24"/>
        </w:rPr>
        <w:t xml:space="preserve">Administratorem Pani/Pana danych osobowych jest </w:t>
      </w:r>
      <w:r w:rsidRPr="0052504E">
        <w:rPr>
          <w:rFonts w:cstheme="minorHAnsi"/>
          <w:bCs/>
          <w:sz w:val="24"/>
          <w:szCs w:val="24"/>
        </w:rPr>
        <w:t xml:space="preserve">Teatr Zagłębia, ul. Teatralna 4, 41-200 Sosnowiec, REGON 000279261, NIP 6640026219. </w:t>
      </w:r>
      <w:r w:rsidRPr="0052504E">
        <w:rPr>
          <w:rFonts w:cstheme="minorHAnsi"/>
          <w:sz w:val="24"/>
          <w:szCs w:val="24"/>
        </w:rPr>
        <w:t> </w:t>
      </w:r>
    </w:p>
    <w:p w:rsidR="0052504E" w:rsidRPr="0052504E" w:rsidRDefault="0052504E" w:rsidP="0052504E">
      <w:pPr>
        <w:spacing w:after="0" w:line="240" w:lineRule="auto"/>
        <w:contextualSpacing/>
        <w:jc w:val="center"/>
        <w:rPr>
          <w:rFonts w:cstheme="minorHAnsi"/>
          <w:b/>
          <w:bCs/>
          <w:sz w:val="24"/>
          <w:szCs w:val="24"/>
        </w:rPr>
      </w:pPr>
      <w:r w:rsidRPr="0052504E">
        <w:rPr>
          <w:rFonts w:cstheme="minorHAnsi"/>
          <w:b/>
          <w:bCs/>
          <w:sz w:val="24"/>
          <w:szCs w:val="24"/>
        </w:rPr>
        <w:t>Inspektor ochrony danych</w:t>
      </w:r>
    </w:p>
    <w:p w:rsidR="0052504E" w:rsidRPr="0052504E" w:rsidRDefault="0052504E" w:rsidP="0052504E">
      <w:pPr>
        <w:spacing w:after="0" w:line="240" w:lineRule="auto"/>
        <w:contextualSpacing/>
        <w:rPr>
          <w:rFonts w:cstheme="minorHAnsi"/>
          <w:sz w:val="24"/>
          <w:szCs w:val="24"/>
        </w:rPr>
      </w:pPr>
      <w:r w:rsidRPr="0052504E">
        <w:rPr>
          <w:rFonts w:cstheme="minorHAnsi"/>
          <w:sz w:val="24"/>
          <w:szCs w:val="24"/>
        </w:rPr>
        <w:t>Dane kontaktowe inspektora ochrony danych:  e-mail: iod@teatrzaglebia.pl</w:t>
      </w:r>
    </w:p>
    <w:p w:rsidR="0052504E" w:rsidRPr="0052504E" w:rsidRDefault="0052504E" w:rsidP="0052504E">
      <w:pPr>
        <w:spacing w:after="0" w:line="240" w:lineRule="auto"/>
        <w:contextualSpacing/>
        <w:rPr>
          <w:rFonts w:cstheme="minorHAnsi"/>
          <w:sz w:val="24"/>
          <w:szCs w:val="24"/>
        </w:rPr>
      </w:pPr>
    </w:p>
    <w:p w:rsidR="0052504E" w:rsidRPr="0052504E" w:rsidRDefault="0052504E" w:rsidP="0052504E">
      <w:pPr>
        <w:spacing w:after="0" w:line="240" w:lineRule="auto"/>
        <w:contextualSpacing/>
        <w:rPr>
          <w:rFonts w:cstheme="minorHAnsi"/>
          <w:b/>
          <w:sz w:val="24"/>
          <w:szCs w:val="24"/>
        </w:rPr>
      </w:pPr>
      <w:r w:rsidRPr="0052504E">
        <w:rPr>
          <w:rFonts w:cstheme="minorHAnsi"/>
          <w:b/>
          <w:sz w:val="24"/>
          <w:szCs w:val="24"/>
        </w:rPr>
        <w:t>Cele przetwarzania danych osobowych oraz podstawa prawna przetwarzania:</w:t>
      </w:r>
    </w:p>
    <w:p w:rsidR="0052504E" w:rsidRPr="0052504E" w:rsidRDefault="0052504E" w:rsidP="0052504E">
      <w:pPr>
        <w:spacing w:line="240" w:lineRule="auto"/>
        <w:contextualSpacing/>
        <w:jc w:val="both"/>
        <w:rPr>
          <w:rFonts w:cstheme="minorHAnsi"/>
          <w:sz w:val="24"/>
          <w:szCs w:val="24"/>
        </w:rPr>
      </w:pPr>
      <w:r w:rsidRPr="0052504E">
        <w:rPr>
          <w:rFonts w:cstheme="minorHAnsi"/>
          <w:sz w:val="24"/>
          <w:szCs w:val="24"/>
        </w:rPr>
        <w:t>Przetwarzanie Pani/Pana danych osobowych odbywać się będzie na podstawie art. 6 ust 1a RODO i wyłącznie w celu realizacji rekrutacji</w:t>
      </w:r>
      <w:r>
        <w:rPr>
          <w:rFonts w:cstheme="minorHAnsi"/>
          <w:sz w:val="24"/>
          <w:szCs w:val="24"/>
        </w:rPr>
        <w:t>.</w:t>
      </w:r>
    </w:p>
    <w:p w:rsidR="0052504E" w:rsidRPr="0052504E" w:rsidRDefault="0052504E" w:rsidP="0052504E">
      <w:pPr>
        <w:spacing w:after="0" w:line="240" w:lineRule="auto"/>
        <w:contextualSpacing/>
        <w:jc w:val="center"/>
        <w:rPr>
          <w:rFonts w:cstheme="minorHAnsi"/>
          <w:b/>
          <w:bCs/>
          <w:sz w:val="24"/>
          <w:szCs w:val="24"/>
        </w:rPr>
      </w:pPr>
      <w:r w:rsidRPr="0052504E">
        <w:rPr>
          <w:rFonts w:cstheme="minorHAnsi"/>
          <w:b/>
          <w:bCs/>
          <w:sz w:val="24"/>
          <w:szCs w:val="24"/>
        </w:rPr>
        <w:t>Odbiorcy danych</w:t>
      </w:r>
    </w:p>
    <w:p w:rsidR="0052504E" w:rsidRPr="0052504E" w:rsidRDefault="0052504E" w:rsidP="0052504E">
      <w:pPr>
        <w:spacing w:after="0" w:line="240" w:lineRule="auto"/>
        <w:contextualSpacing/>
        <w:jc w:val="both"/>
        <w:rPr>
          <w:rFonts w:cstheme="minorHAnsi"/>
          <w:sz w:val="24"/>
          <w:szCs w:val="24"/>
        </w:rPr>
      </w:pPr>
      <w:r w:rsidRPr="0052504E">
        <w:rPr>
          <w:rFonts w:cstheme="minorHAnsi"/>
          <w:sz w:val="24"/>
          <w:szCs w:val="24"/>
        </w:rPr>
        <w:t>Odbiorcą Pani/Pana danych osobowych będą pracownicy Administratora.</w:t>
      </w:r>
    </w:p>
    <w:p w:rsidR="0052504E" w:rsidRPr="0052504E" w:rsidRDefault="0052504E" w:rsidP="0052504E">
      <w:pPr>
        <w:spacing w:line="240" w:lineRule="auto"/>
        <w:contextualSpacing/>
        <w:jc w:val="both"/>
        <w:rPr>
          <w:rFonts w:cstheme="minorHAnsi"/>
          <w:sz w:val="24"/>
          <w:szCs w:val="24"/>
        </w:rPr>
      </w:pPr>
      <w:r w:rsidRPr="0052504E">
        <w:rPr>
          <w:rFonts w:cstheme="minorHAnsi"/>
          <w:b/>
          <w:bCs/>
          <w:sz w:val="24"/>
          <w:szCs w:val="24"/>
        </w:rPr>
        <w:t>Przekazanie danych do państwa trzecie</w:t>
      </w:r>
      <w:r>
        <w:rPr>
          <w:rFonts w:cstheme="minorHAnsi"/>
          <w:b/>
          <w:bCs/>
          <w:sz w:val="24"/>
          <w:szCs w:val="24"/>
        </w:rPr>
        <w:t>go/organizacji międzynarodowej:</w:t>
      </w:r>
      <w:r w:rsidRPr="0052504E">
        <w:rPr>
          <w:rFonts w:cstheme="minorHAnsi"/>
          <w:b/>
          <w:bCs/>
          <w:sz w:val="24"/>
          <w:szCs w:val="24"/>
        </w:rPr>
        <w:t xml:space="preserve"> </w:t>
      </w:r>
      <w:r w:rsidRPr="0052504E">
        <w:rPr>
          <w:rFonts w:cstheme="minorHAnsi"/>
          <w:sz w:val="24"/>
          <w:szCs w:val="24"/>
        </w:rPr>
        <w:t>Pani/Pana dane osobowe nie będą przekazywane do państwa trzeciego/organizacji międzynarodowej.</w:t>
      </w:r>
    </w:p>
    <w:p w:rsidR="0052504E" w:rsidRPr="0052504E" w:rsidRDefault="0052504E" w:rsidP="0052504E">
      <w:pPr>
        <w:spacing w:after="0" w:line="240" w:lineRule="auto"/>
        <w:contextualSpacing/>
        <w:jc w:val="center"/>
        <w:rPr>
          <w:rFonts w:cstheme="minorHAnsi"/>
          <w:b/>
          <w:bCs/>
          <w:sz w:val="24"/>
          <w:szCs w:val="24"/>
        </w:rPr>
      </w:pPr>
      <w:r w:rsidRPr="0052504E">
        <w:rPr>
          <w:rFonts w:cstheme="minorHAnsi"/>
          <w:b/>
          <w:bCs/>
          <w:sz w:val="24"/>
          <w:szCs w:val="24"/>
        </w:rPr>
        <w:t>Okres przechowywania danych osobowych</w:t>
      </w:r>
    </w:p>
    <w:p w:rsidR="0052504E" w:rsidRPr="0052504E" w:rsidRDefault="0052504E" w:rsidP="0052504E">
      <w:pPr>
        <w:spacing w:after="0" w:line="240" w:lineRule="auto"/>
        <w:contextualSpacing/>
        <w:rPr>
          <w:rFonts w:cstheme="minorHAnsi"/>
          <w:sz w:val="24"/>
          <w:szCs w:val="24"/>
        </w:rPr>
      </w:pPr>
      <w:r w:rsidRPr="0052504E">
        <w:rPr>
          <w:rFonts w:cstheme="minorHAnsi"/>
          <w:sz w:val="24"/>
          <w:szCs w:val="24"/>
        </w:rPr>
        <w:t xml:space="preserve">Pani/Pana dane osobowe będą przechowywane przez okres trwania rekrutacji. </w:t>
      </w:r>
    </w:p>
    <w:p w:rsidR="0052504E" w:rsidRPr="0052504E" w:rsidRDefault="0052504E" w:rsidP="0052504E">
      <w:pPr>
        <w:spacing w:after="0" w:line="240" w:lineRule="auto"/>
        <w:contextualSpacing/>
        <w:jc w:val="center"/>
        <w:rPr>
          <w:rFonts w:cstheme="minorHAnsi"/>
          <w:sz w:val="24"/>
          <w:szCs w:val="24"/>
        </w:rPr>
      </w:pPr>
      <w:r w:rsidRPr="0052504E">
        <w:rPr>
          <w:rFonts w:cstheme="minorHAnsi"/>
          <w:b/>
          <w:bCs/>
          <w:sz w:val="24"/>
          <w:szCs w:val="24"/>
        </w:rPr>
        <w:t>Prawo dostępu do danych osobowych oraz inne prawa:</w:t>
      </w:r>
    </w:p>
    <w:p w:rsidR="0052504E" w:rsidRPr="0052504E" w:rsidRDefault="0052504E" w:rsidP="0052504E">
      <w:pPr>
        <w:spacing w:line="240" w:lineRule="auto"/>
        <w:contextualSpacing/>
        <w:jc w:val="both"/>
        <w:rPr>
          <w:rFonts w:cstheme="minorHAnsi"/>
          <w:sz w:val="24"/>
          <w:szCs w:val="24"/>
        </w:rPr>
      </w:pPr>
      <w:r w:rsidRPr="0052504E">
        <w:rPr>
          <w:rFonts w:cstheme="minorHAnsi"/>
          <w:sz w:val="24"/>
          <w:szCs w:val="24"/>
        </w:rPr>
        <w:t>W związku z przetwarzaniem Pani/Pana danych osobowych, przysługują Pani/Panu następujące prawa:</w:t>
      </w:r>
    </w:p>
    <w:p w:rsidR="0052504E" w:rsidRPr="0052504E" w:rsidRDefault="0052504E" w:rsidP="0052504E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52504E">
        <w:rPr>
          <w:rFonts w:cstheme="minorHAnsi"/>
          <w:sz w:val="24"/>
          <w:szCs w:val="24"/>
        </w:rPr>
        <w:t>prawo dostępu do treści swoich danych osobowych (art. 15 RODO),</w:t>
      </w:r>
    </w:p>
    <w:p w:rsidR="0052504E" w:rsidRPr="0052504E" w:rsidRDefault="0052504E" w:rsidP="0052504E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52504E">
        <w:rPr>
          <w:rFonts w:cstheme="minorHAnsi"/>
          <w:sz w:val="24"/>
          <w:szCs w:val="24"/>
        </w:rPr>
        <w:t>prawo do ich sprostowania/uzupełnienia (art. 16 RODO),</w:t>
      </w:r>
    </w:p>
    <w:p w:rsidR="0052504E" w:rsidRPr="0052504E" w:rsidRDefault="0052504E" w:rsidP="0052504E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52504E">
        <w:rPr>
          <w:rFonts w:cstheme="minorHAnsi"/>
          <w:sz w:val="24"/>
          <w:szCs w:val="24"/>
        </w:rPr>
        <w:t>prawo do ich usunięcia (art. 17 RODO),</w:t>
      </w:r>
    </w:p>
    <w:p w:rsidR="0052504E" w:rsidRPr="0052504E" w:rsidRDefault="0052504E" w:rsidP="0052504E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52504E">
        <w:rPr>
          <w:rFonts w:cstheme="minorHAnsi"/>
          <w:sz w:val="24"/>
          <w:szCs w:val="24"/>
        </w:rPr>
        <w:t>prawo do ograniczenia przetwarzania tych danych (art. 18 RODO)</w:t>
      </w:r>
    </w:p>
    <w:p w:rsidR="0052504E" w:rsidRPr="0052504E" w:rsidRDefault="0052504E" w:rsidP="0052504E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52504E">
        <w:rPr>
          <w:rFonts w:cstheme="minorHAnsi"/>
          <w:sz w:val="24"/>
          <w:szCs w:val="24"/>
        </w:rPr>
        <w:t>prawo do wniesienia sprzeciwu wobec ich przetwarzania (art. 21 RODO),</w:t>
      </w:r>
    </w:p>
    <w:p w:rsidR="0052504E" w:rsidRPr="0052504E" w:rsidRDefault="0052504E" w:rsidP="0052504E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52504E">
        <w:rPr>
          <w:rFonts w:cstheme="minorHAnsi"/>
          <w:sz w:val="24"/>
          <w:szCs w:val="24"/>
        </w:rPr>
        <w:t>prawo do przenoszenia danych (art. 20 RODO),</w:t>
      </w:r>
    </w:p>
    <w:p w:rsidR="0052504E" w:rsidRPr="0052504E" w:rsidRDefault="0052504E" w:rsidP="0052504E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52504E">
        <w:rPr>
          <w:rFonts w:cstheme="minorHAnsi"/>
          <w:sz w:val="24"/>
          <w:szCs w:val="24"/>
        </w:rPr>
        <w:t xml:space="preserve">prawo do cofnięcia </w:t>
      </w:r>
      <w:proofErr w:type="spellStart"/>
      <w:r w:rsidRPr="0052504E">
        <w:rPr>
          <w:rFonts w:cstheme="minorHAnsi"/>
          <w:sz w:val="24"/>
          <w:szCs w:val="24"/>
        </w:rPr>
        <w:t>zgody</w:t>
      </w:r>
      <w:proofErr w:type="spellEnd"/>
      <w:r w:rsidRPr="0052504E">
        <w:rPr>
          <w:rFonts w:cstheme="minorHAnsi"/>
          <w:sz w:val="24"/>
          <w:szCs w:val="24"/>
        </w:rPr>
        <w:t xml:space="preserve"> w dowolnym momencie bez wpływu na zgodność z prawem przetwarzania, jeżeli przetwarzanie danych osobowych odbywa się na podstawie </w:t>
      </w:r>
      <w:proofErr w:type="spellStart"/>
      <w:r w:rsidRPr="0052504E">
        <w:rPr>
          <w:rFonts w:cstheme="minorHAnsi"/>
          <w:sz w:val="24"/>
          <w:szCs w:val="24"/>
        </w:rPr>
        <w:t>zgody</w:t>
      </w:r>
      <w:proofErr w:type="spellEnd"/>
      <w:r w:rsidRPr="0052504E">
        <w:rPr>
          <w:rFonts w:cstheme="minorHAnsi"/>
          <w:sz w:val="24"/>
          <w:szCs w:val="24"/>
        </w:rPr>
        <w:t xml:space="preserve"> udzielonej na zasadzie art. 6 ust. 1 lit. a) lub art. 9 ust. 2 lit. a) RODO, </w:t>
      </w:r>
    </w:p>
    <w:p w:rsidR="0052504E" w:rsidRPr="0052504E" w:rsidRDefault="0052504E" w:rsidP="0052504E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52504E">
        <w:rPr>
          <w:rFonts w:cstheme="minorHAnsi"/>
          <w:sz w:val="24"/>
          <w:szCs w:val="24"/>
        </w:rPr>
        <w:t>prawo do wniesienia skargi do organu nadzorczego, tj. Prezesa Urzędu Ochrony Danych Osobowych.</w:t>
      </w:r>
    </w:p>
    <w:p w:rsidR="0052504E" w:rsidRPr="0052504E" w:rsidRDefault="0052504E" w:rsidP="0052504E">
      <w:pPr>
        <w:spacing w:line="240" w:lineRule="auto"/>
        <w:contextualSpacing/>
        <w:jc w:val="center"/>
        <w:rPr>
          <w:rFonts w:cstheme="minorHAnsi"/>
          <w:b/>
          <w:sz w:val="24"/>
          <w:szCs w:val="24"/>
        </w:rPr>
      </w:pPr>
      <w:r w:rsidRPr="0052504E">
        <w:rPr>
          <w:rFonts w:cstheme="minorHAnsi"/>
          <w:b/>
          <w:sz w:val="24"/>
          <w:szCs w:val="24"/>
        </w:rPr>
        <w:t>Konsekwencje niepodania danych osobowych:</w:t>
      </w:r>
    </w:p>
    <w:p w:rsidR="0052504E" w:rsidRPr="0052504E" w:rsidRDefault="0052504E" w:rsidP="0052504E">
      <w:pPr>
        <w:spacing w:line="240" w:lineRule="auto"/>
        <w:contextualSpacing/>
        <w:jc w:val="both"/>
        <w:rPr>
          <w:rFonts w:cstheme="minorHAnsi"/>
          <w:sz w:val="24"/>
          <w:szCs w:val="24"/>
        </w:rPr>
      </w:pPr>
      <w:r w:rsidRPr="0052504E">
        <w:rPr>
          <w:rFonts w:cstheme="minorHAnsi"/>
          <w:sz w:val="24"/>
          <w:szCs w:val="24"/>
        </w:rPr>
        <w:t>Podanie przez Panią/Pana danych osobowych jest wymogiem uczestnictwa w rekrutacji, a ich niepodanie uniemożliwi jej wykonanie.</w:t>
      </w:r>
    </w:p>
    <w:p w:rsidR="0052504E" w:rsidRPr="0052504E" w:rsidRDefault="0052504E" w:rsidP="005F20E8">
      <w:pPr>
        <w:spacing w:after="0" w:line="240" w:lineRule="auto"/>
        <w:contextualSpacing/>
        <w:jc w:val="center"/>
        <w:rPr>
          <w:rFonts w:cstheme="minorHAnsi"/>
          <w:sz w:val="24"/>
          <w:szCs w:val="24"/>
        </w:rPr>
      </w:pPr>
      <w:r w:rsidRPr="0052504E">
        <w:rPr>
          <w:rFonts w:cstheme="minorHAnsi"/>
          <w:b/>
          <w:bCs/>
          <w:sz w:val="24"/>
          <w:szCs w:val="24"/>
        </w:rPr>
        <w:t>Zautomatyzowane podejmowanie decyzji, profilowanie:</w:t>
      </w:r>
    </w:p>
    <w:p w:rsidR="00D24499" w:rsidRPr="00F73ABA" w:rsidRDefault="0052504E" w:rsidP="005F20E8">
      <w:pPr>
        <w:pStyle w:val="Akapitzlist"/>
        <w:spacing w:after="0" w:line="240" w:lineRule="auto"/>
        <w:ind w:left="426"/>
        <w:jc w:val="both"/>
        <w:rPr>
          <w:rFonts w:cstheme="minorHAnsi"/>
          <w:sz w:val="24"/>
          <w:szCs w:val="24"/>
        </w:rPr>
      </w:pPr>
      <w:r w:rsidRPr="0052504E">
        <w:rPr>
          <w:rFonts w:cstheme="minorHAnsi"/>
          <w:sz w:val="24"/>
          <w:szCs w:val="24"/>
        </w:rPr>
        <w:t>Pani/Pana dane osobowe nie będą przetwarzane w sposób zautomatyzowany i nie będą profilowane.</w:t>
      </w:r>
    </w:p>
    <w:sectPr w:rsidR="00D24499" w:rsidRPr="00F73ABA" w:rsidSect="00627D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07AD9"/>
    <w:multiLevelType w:val="hybridMultilevel"/>
    <w:tmpl w:val="780034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3F4CF9"/>
    <w:multiLevelType w:val="hybridMultilevel"/>
    <w:tmpl w:val="3ECEB8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A23121"/>
    <w:multiLevelType w:val="hybridMultilevel"/>
    <w:tmpl w:val="75329FB0"/>
    <w:numStyleLink w:val="Punktorduy"/>
  </w:abstractNum>
  <w:abstractNum w:abstractNumId="3">
    <w:nsid w:val="09E11F2C"/>
    <w:multiLevelType w:val="hybridMultilevel"/>
    <w:tmpl w:val="E5547F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4E3799"/>
    <w:multiLevelType w:val="multilevel"/>
    <w:tmpl w:val="2A823A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8CF7F57"/>
    <w:multiLevelType w:val="multilevel"/>
    <w:tmpl w:val="0E425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0C737BA"/>
    <w:multiLevelType w:val="hybridMultilevel"/>
    <w:tmpl w:val="3E2EE4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E526DA"/>
    <w:multiLevelType w:val="hybridMultilevel"/>
    <w:tmpl w:val="6B306D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13816C9"/>
    <w:multiLevelType w:val="multilevel"/>
    <w:tmpl w:val="81203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3AC2348"/>
    <w:multiLevelType w:val="hybridMultilevel"/>
    <w:tmpl w:val="ABDED0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D314D57"/>
    <w:multiLevelType w:val="multilevel"/>
    <w:tmpl w:val="A774A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71819BD"/>
    <w:multiLevelType w:val="multilevel"/>
    <w:tmpl w:val="594405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56818D8"/>
    <w:multiLevelType w:val="hybridMultilevel"/>
    <w:tmpl w:val="75329FB0"/>
    <w:styleLink w:val="Punktorduy"/>
    <w:lvl w:ilvl="0" w:tplc="CC8A7D62">
      <w:start w:val="1"/>
      <w:numFmt w:val="bullet"/>
      <w:lvlText w:val="•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1" w:tplc="9642F100">
      <w:start w:val="1"/>
      <w:numFmt w:val="bullet"/>
      <w:lvlText w:val="•"/>
      <w:lvlJc w:val="left"/>
      <w:pPr>
        <w:ind w:left="4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2" w:tplc="20CCA986">
      <w:start w:val="1"/>
      <w:numFmt w:val="bullet"/>
      <w:lvlText w:val="•"/>
      <w:lvlJc w:val="left"/>
      <w:pPr>
        <w:ind w:left="7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3" w:tplc="FEF2471E">
      <w:start w:val="1"/>
      <w:numFmt w:val="bullet"/>
      <w:lvlText w:val="•"/>
      <w:lvlJc w:val="left"/>
      <w:pPr>
        <w:ind w:left="9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4" w:tplc="C7F6C696">
      <w:start w:val="1"/>
      <w:numFmt w:val="bullet"/>
      <w:lvlText w:val="•"/>
      <w:lvlJc w:val="left"/>
      <w:pPr>
        <w:ind w:left="120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5" w:tplc="1B782DE4">
      <w:start w:val="1"/>
      <w:numFmt w:val="bullet"/>
      <w:lvlText w:val="•"/>
      <w:lvlJc w:val="left"/>
      <w:pPr>
        <w:ind w:left="14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6" w:tplc="E31EACC0">
      <w:start w:val="1"/>
      <w:numFmt w:val="bullet"/>
      <w:lvlText w:val="•"/>
      <w:lvlJc w:val="left"/>
      <w:pPr>
        <w:ind w:left="16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7" w:tplc="D936A0F2">
      <w:start w:val="1"/>
      <w:numFmt w:val="bullet"/>
      <w:lvlText w:val="•"/>
      <w:lvlJc w:val="left"/>
      <w:pPr>
        <w:ind w:left="19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8" w:tplc="E09089EE">
      <w:start w:val="1"/>
      <w:numFmt w:val="bullet"/>
      <w:lvlText w:val="•"/>
      <w:lvlJc w:val="left"/>
      <w:pPr>
        <w:ind w:left="21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</w:abstractNum>
  <w:abstractNum w:abstractNumId="13">
    <w:nsid w:val="6A505CE1"/>
    <w:multiLevelType w:val="hybridMultilevel"/>
    <w:tmpl w:val="E5547F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EE0AC8"/>
    <w:multiLevelType w:val="hybridMultilevel"/>
    <w:tmpl w:val="2C46DD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AD758B"/>
    <w:multiLevelType w:val="multilevel"/>
    <w:tmpl w:val="34585A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FDF6E98"/>
    <w:multiLevelType w:val="multilevel"/>
    <w:tmpl w:val="24649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4"/>
  </w:num>
  <w:num w:numId="3">
    <w:abstractNumId w:val="11"/>
  </w:num>
  <w:num w:numId="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</w:num>
  <w:num w:numId="6">
    <w:abstractNumId w:val="14"/>
  </w:num>
  <w:num w:numId="7">
    <w:abstractNumId w:val="15"/>
  </w:num>
  <w:num w:numId="8">
    <w:abstractNumId w:val="8"/>
  </w:num>
  <w:num w:numId="9">
    <w:abstractNumId w:val="6"/>
  </w:num>
  <w:num w:numId="1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0"/>
  </w:num>
  <w:num w:numId="13">
    <w:abstractNumId w:val="3"/>
  </w:num>
  <w:num w:numId="14">
    <w:abstractNumId w:val="12"/>
  </w:num>
  <w:num w:numId="15">
    <w:abstractNumId w:val="2"/>
  </w:num>
  <w:num w:numId="16">
    <w:abstractNumId w:val="1"/>
  </w:num>
  <w:num w:numId="17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compat/>
  <w:rsids>
    <w:rsidRoot w:val="003E43EB"/>
    <w:rsid w:val="0002697E"/>
    <w:rsid w:val="000442FB"/>
    <w:rsid w:val="00095DD6"/>
    <w:rsid w:val="001F6528"/>
    <w:rsid w:val="001F7DB7"/>
    <w:rsid w:val="003E43EB"/>
    <w:rsid w:val="0040766B"/>
    <w:rsid w:val="00416CB7"/>
    <w:rsid w:val="004F59D4"/>
    <w:rsid w:val="0052504E"/>
    <w:rsid w:val="0053640D"/>
    <w:rsid w:val="00571F31"/>
    <w:rsid w:val="00583E1C"/>
    <w:rsid w:val="005D3DBF"/>
    <w:rsid w:val="005F20E8"/>
    <w:rsid w:val="00607A01"/>
    <w:rsid w:val="00627DA0"/>
    <w:rsid w:val="006A0E5D"/>
    <w:rsid w:val="006F1CC9"/>
    <w:rsid w:val="007D2DD5"/>
    <w:rsid w:val="00834E6A"/>
    <w:rsid w:val="0088602B"/>
    <w:rsid w:val="008D5468"/>
    <w:rsid w:val="008F7F9A"/>
    <w:rsid w:val="009869A2"/>
    <w:rsid w:val="009E0DF7"/>
    <w:rsid w:val="00A15238"/>
    <w:rsid w:val="00AC40AC"/>
    <w:rsid w:val="00B2093B"/>
    <w:rsid w:val="00B22247"/>
    <w:rsid w:val="00BC6075"/>
    <w:rsid w:val="00C61CE0"/>
    <w:rsid w:val="00D24499"/>
    <w:rsid w:val="00D511A8"/>
    <w:rsid w:val="00D66AC5"/>
    <w:rsid w:val="00DD73FC"/>
    <w:rsid w:val="00E23714"/>
    <w:rsid w:val="00EB0693"/>
    <w:rsid w:val="00EB6028"/>
    <w:rsid w:val="00EC5950"/>
    <w:rsid w:val="00F47F15"/>
    <w:rsid w:val="00F73A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27DA0"/>
  </w:style>
  <w:style w:type="paragraph" w:styleId="Nagwek1">
    <w:name w:val="heading 1"/>
    <w:basedOn w:val="Normalny"/>
    <w:next w:val="Normalny"/>
    <w:link w:val="Nagwek1Znak"/>
    <w:uiPriority w:val="9"/>
    <w:qFormat/>
    <w:rsid w:val="00EB069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D546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western">
    <w:name w:val="western"/>
    <w:basedOn w:val="Normalny"/>
    <w:rsid w:val="003E43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32"/>
      <w:szCs w:val="32"/>
      <w:lang w:eastAsia="pl-PL"/>
    </w:rPr>
  </w:style>
  <w:style w:type="paragraph" w:styleId="Akapitzlist">
    <w:name w:val="List Paragraph"/>
    <w:basedOn w:val="Normalny"/>
    <w:uiPriority w:val="34"/>
    <w:qFormat/>
    <w:rsid w:val="00834E6A"/>
    <w:pPr>
      <w:ind w:left="720"/>
      <w:contextualSpacing/>
    </w:pPr>
  </w:style>
  <w:style w:type="table" w:styleId="Tabela-Siatka">
    <w:name w:val="Table Grid"/>
    <w:basedOn w:val="Standardowy"/>
    <w:uiPriority w:val="59"/>
    <w:rsid w:val="00416CB7"/>
    <w:pPr>
      <w:spacing w:after="0" w:line="240" w:lineRule="auto"/>
    </w:pPr>
    <w:rPr>
      <w:lang w:val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odstawowy2">
    <w:name w:val="Body Text 2"/>
    <w:basedOn w:val="Normalny"/>
    <w:link w:val="Tekstpodstawowy2Znak"/>
    <w:uiPriority w:val="99"/>
    <w:unhideWhenUsed/>
    <w:rsid w:val="00416CB7"/>
    <w:pPr>
      <w:spacing w:after="120" w:line="480" w:lineRule="auto"/>
    </w:pPr>
    <w:rPr>
      <w:rFonts w:ascii="Arial" w:hAnsi="Arial"/>
      <w:lang w:val="de-DE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416CB7"/>
    <w:rPr>
      <w:rFonts w:ascii="Arial" w:hAnsi="Arial"/>
      <w:lang w:val="de-DE"/>
    </w:rPr>
  </w:style>
  <w:style w:type="character" w:styleId="Hipercze">
    <w:name w:val="Hyperlink"/>
    <w:basedOn w:val="Domylnaczcionkaakapitu"/>
    <w:uiPriority w:val="99"/>
    <w:unhideWhenUsed/>
    <w:rsid w:val="00416CB7"/>
    <w:rPr>
      <w:color w:val="0000FF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EB069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D546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6F1CC9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re">
    <w:name w:val="Treść"/>
    <w:rsid w:val="009E0DF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shd w:val="nil"/>
      <w:lang w:eastAsia="pl-PL"/>
    </w:rPr>
  </w:style>
  <w:style w:type="numbering" w:customStyle="1" w:styleId="Punktorduy">
    <w:name w:val="Punktor duży"/>
    <w:rsid w:val="009E0DF7"/>
    <w:pPr>
      <w:numPr>
        <w:numId w:val="14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adry@teatrzaglebi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1083</Words>
  <Characters>6502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8</cp:revision>
  <cp:lastPrinted>2026-02-25T11:48:00Z</cp:lastPrinted>
  <dcterms:created xsi:type="dcterms:W3CDTF">2026-02-26T10:47:00Z</dcterms:created>
  <dcterms:modified xsi:type="dcterms:W3CDTF">2026-09-09T13:59:00Z</dcterms:modified>
</cp:coreProperties>
</file>