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2BD" w:rsidRPr="00AA62BD" w:rsidRDefault="00AA62BD" w:rsidP="00AA62BD">
      <w:pPr>
        <w:spacing w:after="0" w:line="240" w:lineRule="auto"/>
        <w:ind w:left="5954"/>
        <w:rPr>
          <w:rFonts w:eastAsia="Calibri" w:cs="Arial"/>
        </w:rPr>
      </w:pPr>
      <w:r w:rsidRPr="00AA62BD">
        <w:rPr>
          <w:rFonts w:eastAsia="Calibri" w:cs="Arial"/>
        </w:rPr>
        <w:t xml:space="preserve">Załącznik do </w:t>
      </w:r>
    </w:p>
    <w:p w:rsidR="00AA62BD" w:rsidRPr="00AA62BD" w:rsidRDefault="00AA62BD" w:rsidP="00AA62BD">
      <w:pPr>
        <w:spacing w:after="0" w:line="240" w:lineRule="auto"/>
        <w:ind w:left="5954"/>
        <w:rPr>
          <w:rFonts w:eastAsia="Calibri" w:cs="Arial"/>
        </w:rPr>
      </w:pPr>
      <w:r w:rsidRPr="00AA62BD">
        <w:rPr>
          <w:rFonts w:eastAsia="Calibri" w:cs="Arial"/>
        </w:rPr>
        <w:t xml:space="preserve">Zarządzenia Nr </w:t>
      </w:r>
      <w:r w:rsidR="00716C1F">
        <w:rPr>
          <w:rFonts w:eastAsia="Calibri" w:cs="Arial"/>
        </w:rPr>
        <w:t>576</w:t>
      </w:r>
    </w:p>
    <w:p w:rsidR="00AA62BD" w:rsidRPr="00AA62BD" w:rsidRDefault="00AA62BD" w:rsidP="00AA62BD">
      <w:pPr>
        <w:spacing w:after="0" w:line="240" w:lineRule="auto"/>
        <w:ind w:left="5954"/>
        <w:rPr>
          <w:rFonts w:eastAsia="Calibri" w:cs="Arial"/>
        </w:rPr>
      </w:pPr>
      <w:r w:rsidRPr="00AA62BD">
        <w:rPr>
          <w:rFonts w:eastAsia="Calibri" w:cs="Arial"/>
        </w:rPr>
        <w:t>Prezydenta Miasta Sosnowca</w:t>
      </w:r>
    </w:p>
    <w:p w:rsidR="00AA62BD" w:rsidRPr="00AA62BD" w:rsidRDefault="00AA62BD" w:rsidP="00AA62BD">
      <w:pPr>
        <w:spacing w:after="0" w:line="240" w:lineRule="auto"/>
        <w:ind w:left="5954"/>
        <w:rPr>
          <w:rFonts w:eastAsia="Calibri" w:cs="Arial"/>
        </w:rPr>
      </w:pPr>
      <w:r w:rsidRPr="00AA62BD">
        <w:rPr>
          <w:rFonts w:eastAsia="Calibri" w:cs="Arial"/>
        </w:rPr>
        <w:t xml:space="preserve">z dnia </w:t>
      </w:r>
      <w:r w:rsidR="00716C1F">
        <w:rPr>
          <w:rFonts w:eastAsia="Calibri" w:cs="Arial"/>
        </w:rPr>
        <w:t>21 czerwca 2017r.</w:t>
      </w:r>
      <w:bookmarkStart w:id="0" w:name="_GoBack"/>
      <w:bookmarkEnd w:id="0"/>
    </w:p>
    <w:p w:rsidR="00FE406D" w:rsidRPr="006E3E9E" w:rsidRDefault="00FE406D" w:rsidP="0042470A">
      <w:pPr>
        <w:spacing w:after="0"/>
        <w:ind w:left="6521"/>
        <w:jc w:val="right"/>
        <w:rPr>
          <w:rFonts w:cs="Times New Roman"/>
          <w:b/>
        </w:rPr>
      </w:pPr>
    </w:p>
    <w:p w:rsidR="00FE406D" w:rsidRPr="006E3E9E" w:rsidRDefault="00FE406D" w:rsidP="006E3E9E">
      <w:pPr>
        <w:spacing w:after="0"/>
        <w:jc w:val="center"/>
        <w:rPr>
          <w:rFonts w:cs="Times New Roman"/>
          <w:b/>
        </w:rPr>
      </w:pPr>
      <w:r w:rsidRPr="006E3E9E">
        <w:rPr>
          <w:rFonts w:cs="Times New Roman"/>
          <w:b/>
        </w:rPr>
        <w:t>Regulamin</w:t>
      </w:r>
    </w:p>
    <w:p w:rsidR="00FE406D" w:rsidRPr="006E3E9E" w:rsidRDefault="00FE406D" w:rsidP="006E3E9E">
      <w:pPr>
        <w:spacing w:after="0"/>
        <w:jc w:val="center"/>
        <w:rPr>
          <w:rFonts w:cs="Times New Roman"/>
          <w:b/>
        </w:rPr>
      </w:pPr>
      <w:r w:rsidRPr="006E3E9E">
        <w:rPr>
          <w:rFonts w:cs="Times New Roman"/>
          <w:b/>
        </w:rPr>
        <w:t xml:space="preserve">kontroli i oceny realizacji zadań publicznych zlecanych przez Gminę </w:t>
      </w:r>
      <w:r w:rsidR="004B09A0">
        <w:rPr>
          <w:rFonts w:cs="Times New Roman"/>
          <w:b/>
        </w:rPr>
        <w:t>S</w:t>
      </w:r>
      <w:r w:rsidRPr="006E3E9E">
        <w:rPr>
          <w:rFonts w:cs="Times New Roman"/>
          <w:b/>
        </w:rPr>
        <w:t>osnowiec organizac</w:t>
      </w:r>
      <w:r w:rsidR="008C0F75">
        <w:rPr>
          <w:rFonts w:cs="Times New Roman"/>
          <w:b/>
        </w:rPr>
        <w:t xml:space="preserve">jom pozarządowym oraz podmiotom, o których mowa </w:t>
      </w:r>
      <w:r w:rsidRPr="006E3E9E">
        <w:rPr>
          <w:rFonts w:cs="Times New Roman"/>
          <w:b/>
        </w:rPr>
        <w:t>w art. 3 ust. 3 ustawy</w:t>
      </w:r>
      <w:r w:rsidR="00CE5A3D" w:rsidRPr="006E3E9E">
        <w:rPr>
          <w:rFonts w:cs="Times New Roman"/>
          <w:b/>
        </w:rPr>
        <w:t xml:space="preserve"> </w:t>
      </w:r>
      <w:r w:rsidRPr="006E3E9E">
        <w:rPr>
          <w:rFonts w:cs="Times New Roman"/>
          <w:b/>
        </w:rPr>
        <w:t xml:space="preserve">z dnia 24 kwietnia 2003r. </w:t>
      </w:r>
      <w:r w:rsidR="006C5112">
        <w:rPr>
          <w:rFonts w:cs="Times New Roman"/>
          <w:b/>
        </w:rPr>
        <w:t xml:space="preserve">                            </w:t>
      </w:r>
      <w:r w:rsidRPr="006E3E9E">
        <w:rPr>
          <w:rFonts w:cs="Times New Roman"/>
          <w:b/>
        </w:rPr>
        <w:t>o działalności pożytku publicznego i o wolontariacie</w:t>
      </w:r>
      <w:r w:rsidR="00540B20">
        <w:rPr>
          <w:rFonts w:cs="Times New Roman"/>
          <w:b/>
        </w:rPr>
        <w:t>.</w:t>
      </w:r>
    </w:p>
    <w:p w:rsidR="00FE406D" w:rsidRPr="006E3E9E" w:rsidRDefault="00FE406D" w:rsidP="006E3E9E">
      <w:pPr>
        <w:jc w:val="both"/>
        <w:rPr>
          <w:rFonts w:cs="Times New Roman"/>
          <w:b/>
        </w:rPr>
      </w:pPr>
    </w:p>
    <w:p w:rsidR="00FE406D" w:rsidRPr="006E3E9E" w:rsidRDefault="00C44D16" w:rsidP="006E3E9E">
      <w:pPr>
        <w:spacing w:after="0"/>
        <w:jc w:val="center"/>
        <w:rPr>
          <w:rFonts w:cs="Times New Roman"/>
          <w:b/>
        </w:rPr>
      </w:pPr>
      <w:r w:rsidRPr="006E3E9E">
        <w:rPr>
          <w:rFonts w:cs="Times New Roman"/>
          <w:b/>
        </w:rPr>
        <w:t>POSTANOWIENIA OGÓLNE</w:t>
      </w:r>
    </w:p>
    <w:p w:rsidR="00FE406D" w:rsidRPr="006E3E9E" w:rsidRDefault="00FE406D" w:rsidP="006E3E9E">
      <w:pPr>
        <w:spacing w:after="0"/>
        <w:jc w:val="center"/>
        <w:rPr>
          <w:rFonts w:cs="Times New Roman"/>
          <w:b/>
        </w:rPr>
      </w:pPr>
      <w:r w:rsidRPr="006E3E9E">
        <w:rPr>
          <w:rFonts w:cs="Times New Roman"/>
          <w:b/>
        </w:rPr>
        <w:t>§ 1</w:t>
      </w:r>
    </w:p>
    <w:p w:rsidR="00FE406D" w:rsidRPr="006E3E9E" w:rsidRDefault="00FE406D" w:rsidP="006E3E9E">
      <w:pPr>
        <w:spacing w:after="0"/>
        <w:jc w:val="both"/>
      </w:pPr>
      <w:r w:rsidRPr="006E3E9E">
        <w:t xml:space="preserve">Regulamin kontroli i oceny realizacji zadań publicznych zlecanych przez Gminę Sosnowiec organizacjom pozarządowym oraz podmiotom, o których mowa w art. 3 ust. 3 ustawy z dnia </w:t>
      </w:r>
      <w:r w:rsidR="00A83247" w:rsidRPr="006E3E9E">
        <w:t xml:space="preserve">                         </w:t>
      </w:r>
      <w:r w:rsidRPr="006E3E9E">
        <w:t>24 kwietnia 2003 r. o działalności pożytku publicznego i o wolontariacie</w:t>
      </w:r>
      <w:r w:rsidR="001F5DFA">
        <w:t xml:space="preserve"> (Dz.U. </w:t>
      </w:r>
      <w:r w:rsidR="001F5DFA" w:rsidRPr="00C02BC6">
        <w:t>z 201</w:t>
      </w:r>
      <w:r w:rsidR="000B4326" w:rsidRPr="00C02BC6">
        <w:t>6</w:t>
      </w:r>
      <w:r w:rsidR="001F5DFA" w:rsidRPr="00C02BC6">
        <w:t>r., poz.</w:t>
      </w:r>
      <w:r w:rsidR="006934CD" w:rsidRPr="00C02BC6">
        <w:t xml:space="preserve"> </w:t>
      </w:r>
      <w:r w:rsidR="00C02BC6" w:rsidRPr="00C02BC6">
        <w:t>1817</w:t>
      </w:r>
      <w:r w:rsidR="000D2781" w:rsidRPr="00C02BC6">
        <w:t>, ze zm.</w:t>
      </w:r>
      <w:r w:rsidR="001F5DFA" w:rsidRPr="00C02BC6">
        <w:t>)</w:t>
      </w:r>
      <w:r w:rsidRPr="00C02BC6">
        <w:t>,</w:t>
      </w:r>
      <w:r w:rsidRPr="006E3E9E">
        <w:t xml:space="preserve"> zwany w dalszej części Regulaminem, określa</w:t>
      </w:r>
      <w:r w:rsidR="00060DCD">
        <w:t xml:space="preserve"> warunki, sposób </w:t>
      </w:r>
      <w:r w:rsidRPr="006E3E9E">
        <w:t>i tryb przeprowadzania kontroli</w:t>
      </w:r>
      <w:r w:rsidR="006934CD">
        <w:t xml:space="preserve">              </w:t>
      </w:r>
      <w:r w:rsidRPr="006E3E9E">
        <w:t>i oceny</w:t>
      </w:r>
      <w:r w:rsidR="00376D62">
        <w:t xml:space="preserve"> realizacji</w:t>
      </w:r>
      <w:r w:rsidR="00376D62" w:rsidRPr="006E3E9E">
        <w:t xml:space="preserve"> </w:t>
      </w:r>
      <w:r w:rsidRPr="006E3E9E">
        <w:t xml:space="preserve">zadań publicznych. </w:t>
      </w:r>
    </w:p>
    <w:p w:rsidR="00FE406D" w:rsidRPr="006E3E9E" w:rsidRDefault="00FE406D" w:rsidP="006E3E9E">
      <w:pPr>
        <w:spacing w:after="0"/>
        <w:jc w:val="center"/>
        <w:rPr>
          <w:b/>
        </w:rPr>
      </w:pPr>
      <w:r w:rsidRPr="006E3E9E">
        <w:rPr>
          <w:b/>
        </w:rPr>
        <w:t>§ 2</w:t>
      </w:r>
    </w:p>
    <w:p w:rsidR="00FE406D" w:rsidRPr="006E3E9E" w:rsidRDefault="00FE406D" w:rsidP="006E3E9E">
      <w:pPr>
        <w:spacing w:after="0"/>
        <w:jc w:val="both"/>
      </w:pPr>
      <w:r w:rsidRPr="006E3E9E">
        <w:t xml:space="preserve">Ilekroć w Regulaminie jest mowa o: </w:t>
      </w:r>
    </w:p>
    <w:p w:rsidR="00FE406D" w:rsidRDefault="00FE406D" w:rsidP="006E3E9E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</w:pPr>
      <w:r w:rsidRPr="006E3E9E">
        <w:t>Gminie – należy przez to rozumieć Gminę Sosnowiec, reprezentowaną przez Prezydenta Miasta Sosnowca lub inną</w:t>
      </w:r>
      <w:r w:rsidR="00175D63">
        <w:t xml:space="preserve"> osobę przez niego upoważnioną,</w:t>
      </w:r>
    </w:p>
    <w:p w:rsidR="00D66758" w:rsidRPr="006E3E9E" w:rsidRDefault="00D66758" w:rsidP="00D66758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</w:pPr>
      <w:r w:rsidRPr="006E3E9E">
        <w:t xml:space="preserve">Ustawie - należy przez to rozumieć ustawę z dnia 24 kwietnia 2003 r. o działalności pożytku publicznego i o </w:t>
      </w:r>
      <w:r w:rsidR="00175D63">
        <w:t>wolontariacie,</w:t>
      </w:r>
    </w:p>
    <w:p w:rsidR="00FE406D" w:rsidRDefault="00376D62" w:rsidP="006E3E9E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</w:pPr>
      <w:r>
        <w:t xml:space="preserve">Organizacji </w:t>
      </w:r>
      <w:r w:rsidR="00FE406D" w:rsidRPr="006E3E9E">
        <w:t>- należy przez to rozumieć organizacje pozarządowe oraz podmioty,</w:t>
      </w:r>
      <w:r>
        <w:t xml:space="preserve"> </w:t>
      </w:r>
      <w:r w:rsidR="00FE406D" w:rsidRPr="006E3E9E">
        <w:t>o których mowa</w:t>
      </w:r>
      <w:r>
        <w:t xml:space="preserve">  </w:t>
      </w:r>
      <w:r w:rsidR="00FE406D" w:rsidRPr="006E3E9E">
        <w:t xml:space="preserve"> w art. 3 ust. 3 </w:t>
      </w:r>
      <w:r w:rsidR="001D7727">
        <w:t>u</w:t>
      </w:r>
      <w:r w:rsidR="00FE406D" w:rsidRPr="006E3E9E">
        <w:t>stawy</w:t>
      </w:r>
      <w:r w:rsidR="00175D63">
        <w:t>,</w:t>
      </w:r>
      <w:r w:rsidR="00FE406D" w:rsidRPr="006E3E9E">
        <w:t xml:space="preserve"> </w:t>
      </w:r>
    </w:p>
    <w:p w:rsidR="00265B74" w:rsidRPr="006E3E9E" w:rsidRDefault="00265B74" w:rsidP="00265B74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</w:pPr>
      <w:r w:rsidRPr="006E3E9E">
        <w:t xml:space="preserve">Umowie – należy przez to rozumieć umowę o wsparcie lub powierzenie realizacji zadania publicznego zawartą pomiędzy Gminą </w:t>
      </w:r>
      <w:r>
        <w:t>Sosnowiec</w:t>
      </w:r>
      <w:r w:rsidR="00376D62">
        <w:t xml:space="preserve"> a organizacją</w:t>
      </w:r>
      <w:r w:rsidR="00175D63">
        <w:t>,</w:t>
      </w:r>
    </w:p>
    <w:p w:rsidR="00FE406D" w:rsidRPr="006E3E9E" w:rsidRDefault="00FE406D" w:rsidP="006E3E9E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</w:pPr>
      <w:r w:rsidRPr="006E3E9E">
        <w:t>Kontroli – należy przez to rozumieć kontrolę i ocenę realizacji zleconego zadania publicznego</w:t>
      </w:r>
      <w:r w:rsidR="00525A35" w:rsidRPr="006E3E9E">
        <w:t xml:space="preserve">           </w:t>
      </w:r>
      <w:r w:rsidR="001D7727">
        <w:t xml:space="preserve">          w rozumieniu art. 17 u</w:t>
      </w:r>
      <w:r w:rsidR="00525A35" w:rsidRPr="006E3E9E">
        <w:t>stawy</w:t>
      </w:r>
      <w:r w:rsidR="00175D63">
        <w:t>,</w:t>
      </w:r>
    </w:p>
    <w:p w:rsidR="00FE406D" w:rsidRPr="006E3E9E" w:rsidRDefault="00FE406D" w:rsidP="006E3E9E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</w:pPr>
      <w:r w:rsidRPr="006E3E9E">
        <w:t>Podmiocie kontrolowanym - nale</w:t>
      </w:r>
      <w:r w:rsidR="00F56F5C">
        <w:t>ż</w:t>
      </w:r>
      <w:r w:rsidR="00376D62">
        <w:t>y przez to rozumieć organizację</w:t>
      </w:r>
      <w:r w:rsidR="00946F4C">
        <w:t>, reprezentowaną przez uprawnionego przedstawiciela,</w:t>
      </w:r>
      <w:r w:rsidRPr="006E3E9E">
        <w:t xml:space="preserve"> realizując</w:t>
      </w:r>
      <w:r w:rsidR="00F56F5C">
        <w:t>ą</w:t>
      </w:r>
      <w:r w:rsidRPr="006E3E9E">
        <w:t xml:space="preserve"> zlecone przez Gminę Sosnowiec zadani</w:t>
      </w:r>
      <w:r w:rsidR="00F56F5C">
        <w:t>e</w:t>
      </w:r>
      <w:r w:rsidRPr="006E3E9E">
        <w:t xml:space="preserve"> publiczne, </w:t>
      </w:r>
      <w:r w:rsidR="00376D62">
        <w:t xml:space="preserve">                 </w:t>
      </w:r>
      <w:r w:rsidR="00044753">
        <w:t>w</w:t>
      </w:r>
      <w:r w:rsidRPr="006E3E9E">
        <w:t xml:space="preserve"> któr</w:t>
      </w:r>
      <w:r w:rsidR="00F56F5C">
        <w:t>ej</w:t>
      </w:r>
      <w:r w:rsidR="00044753">
        <w:t xml:space="preserve"> przeprowadzane są czynności </w:t>
      </w:r>
      <w:r w:rsidR="00175D63">
        <w:t>kontrolne,</w:t>
      </w:r>
    </w:p>
    <w:p w:rsidR="00E85D40" w:rsidRPr="00535DF0" w:rsidRDefault="00E85D40" w:rsidP="006E3E9E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</w:pPr>
      <w:r w:rsidRPr="00E85D40">
        <w:rPr>
          <w:rFonts w:eastAsia="Times New Roman" w:cs="Times New Roman"/>
          <w:lang w:eastAsia="pl-PL"/>
        </w:rPr>
        <w:t>K</w:t>
      </w:r>
      <w:r w:rsidR="00525A35" w:rsidRPr="00E85D40">
        <w:rPr>
          <w:rFonts w:eastAsia="Times New Roman" w:cs="Times New Roman"/>
          <w:lang w:eastAsia="pl-PL"/>
        </w:rPr>
        <w:t>ontrolującym - należy przez rozumieć</w:t>
      </w:r>
      <w:r w:rsidRPr="00E85D40">
        <w:rPr>
          <w:rFonts w:eastAsia="Times New Roman" w:cs="Times New Roman"/>
          <w:lang w:eastAsia="pl-PL"/>
        </w:rPr>
        <w:t xml:space="preserve"> </w:t>
      </w:r>
      <w:r w:rsidR="00E14EC9">
        <w:rPr>
          <w:rFonts w:eastAsia="Times New Roman" w:cs="Times New Roman"/>
          <w:lang w:eastAsia="pl-PL"/>
        </w:rPr>
        <w:t>pracownika lub pracowników</w:t>
      </w:r>
      <w:r w:rsidRPr="00E85D40">
        <w:rPr>
          <w:rFonts w:eastAsia="Times New Roman" w:cs="Times New Roman"/>
          <w:lang w:eastAsia="pl-PL"/>
        </w:rPr>
        <w:t xml:space="preserve"> przepr</w:t>
      </w:r>
      <w:r>
        <w:rPr>
          <w:rFonts w:eastAsia="Times New Roman" w:cs="Times New Roman"/>
          <w:lang w:eastAsia="pl-PL"/>
        </w:rPr>
        <w:t>o</w:t>
      </w:r>
      <w:r w:rsidRPr="00E85D40">
        <w:rPr>
          <w:rFonts w:eastAsia="Times New Roman" w:cs="Times New Roman"/>
          <w:lang w:eastAsia="pl-PL"/>
        </w:rPr>
        <w:t>wadz</w:t>
      </w:r>
      <w:r>
        <w:rPr>
          <w:rFonts w:eastAsia="Times New Roman" w:cs="Times New Roman"/>
          <w:lang w:eastAsia="pl-PL"/>
        </w:rPr>
        <w:t>a</w:t>
      </w:r>
      <w:r w:rsidRPr="00E85D40">
        <w:rPr>
          <w:rFonts w:eastAsia="Times New Roman" w:cs="Times New Roman"/>
          <w:lang w:eastAsia="pl-PL"/>
        </w:rPr>
        <w:t>jący</w:t>
      </w:r>
      <w:r w:rsidR="00E649F1">
        <w:rPr>
          <w:rFonts w:eastAsia="Times New Roman" w:cs="Times New Roman"/>
          <w:lang w:eastAsia="pl-PL"/>
        </w:rPr>
        <w:t>ch</w:t>
      </w:r>
      <w:r w:rsidRPr="00E85D40">
        <w:rPr>
          <w:rFonts w:eastAsia="Times New Roman" w:cs="Times New Roman"/>
          <w:lang w:eastAsia="pl-PL"/>
        </w:rPr>
        <w:t xml:space="preserve"> </w:t>
      </w:r>
      <w:r w:rsidR="00361BA9">
        <w:rPr>
          <w:rFonts w:eastAsia="Times New Roman" w:cs="Times New Roman"/>
          <w:lang w:eastAsia="pl-PL"/>
        </w:rPr>
        <w:t>na podstawie upoważnienia</w:t>
      </w:r>
      <w:r w:rsidR="00361BA9" w:rsidRPr="00E85D40">
        <w:rPr>
          <w:rFonts w:eastAsia="Times New Roman" w:cs="Times New Roman"/>
          <w:lang w:eastAsia="pl-PL"/>
        </w:rPr>
        <w:t xml:space="preserve"> </w:t>
      </w:r>
      <w:r w:rsidRPr="00E85D40">
        <w:rPr>
          <w:rFonts w:eastAsia="Times New Roman" w:cs="Times New Roman"/>
          <w:lang w:eastAsia="pl-PL"/>
        </w:rPr>
        <w:t>czynności kontrolne</w:t>
      </w:r>
      <w:r>
        <w:rPr>
          <w:rFonts w:eastAsia="Times New Roman" w:cs="Times New Roman"/>
          <w:lang w:eastAsia="pl-PL"/>
        </w:rPr>
        <w:t xml:space="preserve"> w podmiocie kontrolowanym</w:t>
      </w:r>
      <w:r w:rsidR="00175D63">
        <w:rPr>
          <w:rFonts w:eastAsia="Times New Roman" w:cs="Times New Roman"/>
          <w:lang w:eastAsia="pl-PL"/>
        </w:rPr>
        <w:t>,</w:t>
      </w:r>
    </w:p>
    <w:p w:rsidR="00265B74" w:rsidRPr="00E85D40" w:rsidRDefault="00265B74" w:rsidP="006E3E9E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</w:pPr>
      <w:r>
        <w:rPr>
          <w:rFonts w:eastAsia="Times New Roman" w:cs="Times New Roman"/>
          <w:lang w:eastAsia="pl-PL"/>
        </w:rPr>
        <w:t>WWO – należy przez to rozumieć Wydział Współpracy z Organizacjami Pozarządowymi.</w:t>
      </w:r>
    </w:p>
    <w:p w:rsidR="00265B74" w:rsidRDefault="00265B74" w:rsidP="00265B74">
      <w:pPr>
        <w:spacing w:after="0"/>
        <w:rPr>
          <w:rFonts w:cs="Times New Roman"/>
          <w:b/>
        </w:rPr>
      </w:pPr>
    </w:p>
    <w:p w:rsidR="009D65C9" w:rsidRPr="006E3E9E" w:rsidRDefault="006E3E9E" w:rsidP="006E3E9E">
      <w:pPr>
        <w:spacing w:after="0"/>
        <w:jc w:val="center"/>
        <w:rPr>
          <w:rFonts w:cs="Times New Roman"/>
          <w:b/>
        </w:rPr>
      </w:pPr>
      <w:r w:rsidRPr="006E3E9E">
        <w:rPr>
          <w:rFonts w:cs="Times New Roman"/>
          <w:b/>
        </w:rPr>
        <w:t xml:space="preserve">ZASADY </w:t>
      </w:r>
      <w:r>
        <w:rPr>
          <w:rFonts w:cs="Times New Roman"/>
          <w:b/>
        </w:rPr>
        <w:t>PRZEPROWADZENIA</w:t>
      </w:r>
      <w:r w:rsidRPr="006E3E9E">
        <w:rPr>
          <w:rFonts w:cs="Times New Roman"/>
          <w:b/>
        </w:rPr>
        <w:t xml:space="preserve"> KONTROLI</w:t>
      </w:r>
    </w:p>
    <w:p w:rsidR="009D65C9" w:rsidRPr="006E3E9E" w:rsidRDefault="00FE406D" w:rsidP="006E3E9E">
      <w:pPr>
        <w:spacing w:after="0"/>
        <w:jc w:val="center"/>
        <w:rPr>
          <w:b/>
        </w:rPr>
      </w:pPr>
      <w:r w:rsidRPr="006E3E9E">
        <w:rPr>
          <w:b/>
        </w:rPr>
        <w:t>§ 3</w:t>
      </w:r>
    </w:p>
    <w:p w:rsidR="009D65C9" w:rsidRPr="006E3E9E" w:rsidRDefault="00FE406D" w:rsidP="006E3E9E">
      <w:pPr>
        <w:spacing w:after="0"/>
        <w:ind w:left="284" w:hanging="284"/>
        <w:jc w:val="both"/>
      </w:pPr>
      <w:r w:rsidRPr="006E3E9E">
        <w:t xml:space="preserve">1. Celem kontroli jest ocena realizacji zadania publicznego, które zlecono do realizacji i na które udzielono dotacji ze środków publicznych, z uwzględnieniem następujących kryteriów: </w:t>
      </w:r>
    </w:p>
    <w:p w:rsidR="009D65C9" w:rsidRPr="006E3E9E" w:rsidRDefault="00FE406D" w:rsidP="00934F97">
      <w:pPr>
        <w:spacing w:after="0"/>
        <w:ind w:left="284"/>
        <w:jc w:val="both"/>
      </w:pPr>
      <w:r w:rsidRPr="006E3E9E">
        <w:t>1) st</w:t>
      </w:r>
      <w:r w:rsidR="008C0F75">
        <w:t xml:space="preserve">opnia </w:t>
      </w:r>
      <w:r w:rsidRPr="006E3E9E">
        <w:t xml:space="preserve">realizacji zadania, </w:t>
      </w:r>
    </w:p>
    <w:p w:rsidR="009D65C9" w:rsidRPr="006E3E9E" w:rsidRDefault="00FE406D" w:rsidP="006E3E9E">
      <w:pPr>
        <w:spacing w:after="0"/>
        <w:ind w:left="284"/>
        <w:jc w:val="both"/>
      </w:pPr>
      <w:r w:rsidRPr="006E3E9E">
        <w:t>2) efektywności, przez którą należy rozumieć uzyskiwanie możliwie najlepszych efektów</w:t>
      </w:r>
      <w:r w:rsidR="006E3E9E">
        <w:t xml:space="preserve">                                      </w:t>
      </w:r>
      <w:r w:rsidRPr="006E3E9E">
        <w:t xml:space="preserve"> z poniesionych nakładów, </w:t>
      </w:r>
    </w:p>
    <w:p w:rsidR="009D65C9" w:rsidRPr="006E3E9E" w:rsidRDefault="00FE406D" w:rsidP="006E3E9E">
      <w:pPr>
        <w:spacing w:after="0"/>
        <w:ind w:left="284"/>
        <w:jc w:val="both"/>
      </w:pPr>
      <w:r w:rsidRPr="006E3E9E">
        <w:t xml:space="preserve">3) rzetelności, przez którą należy rozumieć należyte i terminowe wykonanie zadania, </w:t>
      </w:r>
    </w:p>
    <w:p w:rsidR="009D65C9" w:rsidRPr="006E3E9E" w:rsidRDefault="00FE406D" w:rsidP="006E3E9E">
      <w:pPr>
        <w:spacing w:after="0"/>
        <w:ind w:left="284"/>
        <w:jc w:val="both"/>
      </w:pPr>
      <w:r w:rsidRPr="006E3E9E">
        <w:lastRenderedPageBreak/>
        <w:t xml:space="preserve">4) prawidłowości wykorzystania środków </w:t>
      </w:r>
      <w:r w:rsidR="005066DE">
        <w:t xml:space="preserve">określonych w umowie </w:t>
      </w:r>
      <w:r w:rsidR="002357FD">
        <w:t>przeznaczonych</w:t>
      </w:r>
      <w:r w:rsidRPr="006E3E9E">
        <w:t xml:space="preserve"> na realizację zadania, </w:t>
      </w:r>
    </w:p>
    <w:p w:rsidR="009D65C9" w:rsidRPr="006E3E9E" w:rsidRDefault="00FE406D" w:rsidP="006E3E9E">
      <w:pPr>
        <w:spacing w:after="0"/>
        <w:ind w:left="284"/>
        <w:jc w:val="both"/>
      </w:pPr>
      <w:r w:rsidRPr="006E3E9E">
        <w:t xml:space="preserve">5) prowadzenia dokumentacji określonej w przepisach prawa i w postanowieniach umowy, </w:t>
      </w:r>
    </w:p>
    <w:p w:rsidR="009D65C9" w:rsidRDefault="00FE406D" w:rsidP="006E3E9E">
      <w:pPr>
        <w:spacing w:after="0"/>
        <w:ind w:left="284"/>
        <w:jc w:val="both"/>
      </w:pPr>
      <w:r w:rsidRPr="006E3E9E">
        <w:t>6) jakości wykonania zadania, przez którą należy rozumieć wykonanie zadania zgodnie</w:t>
      </w:r>
      <w:r w:rsidR="006E3E9E">
        <w:t xml:space="preserve">                                     </w:t>
      </w:r>
      <w:r w:rsidRPr="006E3E9E">
        <w:t xml:space="preserve"> z obowiązującymi standardami. </w:t>
      </w:r>
    </w:p>
    <w:p w:rsidR="00946F4C" w:rsidRPr="00716D04" w:rsidRDefault="00946F4C" w:rsidP="00946F4C">
      <w:pPr>
        <w:pStyle w:val="Akapitzlist"/>
        <w:numPr>
          <w:ilvl w:val="0"/>
          <w:numId w:val="28"/>
        </w:numPr>
        <w:spacing w:after="0"/>
        <w:ind w:left="284" w:hanging="284"/>
        <w:jc w:val="both"/>
      </w:pPr>
      <w:r w:rsidRPr="00716D04">
        <w:t xml:space="preserve">Działalność kontrolna obejmuje swoim zakresem: </w:t>
      </w:r>
    </w:p>
    <w:p w:rsidR="00221767" w:rsidRPr="00221767" w:rsidRDefault="00946F4C" w:rsidP="00221767">
      <w:pPr>
        <w:pStyle w:val="Akapitzlist"/>
        <w:spacing w:after="0"/>
        <w:ind w:left="284"/>
        <w:jc w:val="both"/>
        <w:rPr>
          <w:rFonts w:eastAsia="Times New Roman" w:cs="Times New Roman"/>
          <w:lang w:eastAsia="pl-PL"/>
        </w:rPr>
      </w:pPr>
      <w:r w:rsidRPr="00716D04">
        <w:t xml:space="preserve">1) </w:t>
      </w:r>
      <w:r w:rsidRPr="00716D04">
        <w:rPr>
          <w:rFonts w:eastAsia="Times New Roman" w:cs="Times New Roman"/>
          <w:lang w:eastAsia="pl-PL"/>
        </w:rPr>
        <w:t>kontrolę merytoryczną polegającą na</w:t>
      </w:r>
      <w:r w:rsidR="00221767">
        <w:rPr>
          <w:rFonts w:ascii="Calibri" w:hAnsi="Calibri" w:cs="Calibri"/>
        </w:rPr>
        <w:t>:</w:t>
      </w:r>
    </w:p>
    <w:p w:rsidR="00221767" w:rsidRDefault="00D15364" w:rsidP="00D15364">
      <w:pPr>
        <w:suppressAutoHyphens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221767">
        <w:rPr>
          <w:rFonts w:ascii="Calibri" w:hAnsi="Calibri" w:cs="Calibri"/>
        </w:rPr>
        <w:t xml:space="preserve">kontroli prawidłowości wykonania zadania publicznego w miejscu realizacji, oceny stopnia realizacji zadania publicznego, efektywności, rzetelności i jakości wykonania zadania publicznego, </w:t>
      </w:r>
    </w:p>
    <w:p w:rsidR="00221767" w:rsidRPr="00716D04" w:rsidRDefault="00D15364" w:rsidP="00D15364">
      <w:pPr>
        <w:spacing w:after="0"/>
        <w:ind w:left="284"/>
        <w:jc w:val="both"/>
      </w:pPr>
      <w:r>
        <w:rPr>
          <w:rFonts w:eastAsia="Times New Roman"/>
          <w:lang w:eastAsia="pl-PL"/>
        </w:rPr>
        <w:t xml:space="preserve">- </w:t>
      </w:r>
      <w:r w:rsidR="00221767" w:rsidRPr="00D15364">
        <w:rPr>
          <w:rFonts w:eastAsia="Times New Roman"/>
          <w:lang w:eastAsia="pl-PL"/>
        </w:rPr>
        <w:t>sprawdzeni</w:t>
      </w:r>
      <w:r w:rsidR="00376D62">
        <w:rPr>
          <w:rFonts w:eastAsia="Times New Roman"/>
          <w:lang w:eastAsia="pl-PL"/>
        </w:rPr>
        <w:t>u</w:t>
      </w:r>
      <w:r w:rsidR="00221767" w:rsidRPr="00D15364">
        <w:rPr>
          <w:rFonts w:eastAsia="Times New Roman"/>
          <w:lang w:eastAsia="pl-PL"/>
        </w:rPr>
        <w:t xml:space="preserve"> rzeczywistego przebiegu realizacji zadania oraz realizacji celów zakładanych                          w zakresie dotowanego zadania, w tym:</w:t>
      </w:r>
    </w:p>
    <w:p w:rsidR="00221767" w:rsidRPr="00716D04" w:rsidRDefault="00221767" w:rsidP="008C45AC">
      <w:pPr>
        <w:pStyle w:val="Akapitzlist"/>
        <w:spacing w:after="0"/>
        <w:ind w:left="993"/>
        <w:jc w:val="both"/>
        <w:rPr>
          <w:rFonts w:eastAsia="Times New Roman"/>
          <w:lang w:eastAsia="pl-PL"/>
        </w:rPr>
      </w:pPr>
      <w:r w:rsidRPr="00716D04">
        <w:rPr>
          <w:rFonts w:eastAsia="Times New Roman"/>
          <w:lang w:eastAsia="pl-PL"/>
        </w:rPr>
        <w:t>- zgodności realizacji zadania z dołączonym do umowy harmonogramem i kosztorysem,</w:t>
      </w:r>
    </w:p>
    <w:p w:rsidR="00221767" w:rsidRPr="00716D04" w:rsidRDefault="00221767" w:rsidP="008C45AC">
      <w:pPr>
        <w:pStyle w:val="Akapitzlist"/>
        <w:spacing w:after="0"/>
        <w:ind w:left="993"/>
        <w:jc w:val="both"/>
        <w:rPr>
          <w:rFonts w:eastAsia="Times New Roman"/>
          <w:lang w:eastAsia="pl-PL"/>
        </w:rPr>
      </w:pPr>
      <w:r w:rsidRPr="00716D04">
        <w:rPr>
          <w:rFonts w:eastAsia="Times New Roman"/>
          <w:lang w:eastAsia="pl-PL"/>
        </w:rPr>
        <w:t>- liczbowej skali działań realizowanych w ramach dotowanego zadania,</w:t>
      </w:r>
    </w:p>
    <w:p w:rsidR="00221767" w:rsidRPr="00221767" w:rsidRDefault="00221767" w:rsidP="00B358E2">
      <w:pPr>
        <w:pStyle w:val="Akapitzlist"/>
        <w:tabs>
          <w:tab w:val="left" w:pos="1134"/>
          <w:tab w:val="left" w:pos="1276"/>
        </w:tabs>
        <w:spacing w:after="0"/>
        <w:ind w:left="993"/>
        <w:jc w:val="both"/>
        <w:rPr>
          <w:rFonts w:eastAsia="Times New Roman"/>
          <w:lang w:eastAsia="pl-PL"/>
        </w:rPr>
      </w:pPr>
      <w:r w:rsidRPr="00716D04">
        <w:rPr>
          <w:rFonts w:eastAsia="Times New Roman"/>
          <w:lang w:eastAsia="pl-PL"/>
        </w:rPr>
        <w:t xml:space="preserve">- obowiązku informowania, że zadanie jest </w:t>
      </w:r>
      <w:r w:rsidR="00B358E2">
        <w:rPr>
          <w:rFonts w:eastAsia="Times New Roman"/>
          <w:lang w:eastAsia="pl-PL"/>
        </w:rPr>
        <w:t>finansowane/</w:t>
      </w:r>
      <w:r w:rsidRPr="00716D04">
        <w:rPr>
          <w:rFonts w:eastAsia="Times New Roman"/>
          <w:lang w:eastAsia="pl-PL"/>
        </w:rPr>
        <w:t xml:space="preserve">współfinasowane ze środków Gminy Sosnowiec. </w:t>
      </w:r>
    </w:p>
    <w:p w:rsidR="00946F4C" w:rsidRPr="00716D04" w:rsidRDefault="00946F4C" w:rsidP="00946F4C">
      <w:pPr>
        <w:pStyle w:val="Akapitzlist"/>
        <w:spacing w:after="0"/>
        <w:ind w:left="284"/>
        <w:jc w:val="both"/>
        <w:rPr>
          <w:rFonts w:eastAsia="Times New Roman" w:cs="Times New Roman"/>
          <w:lang w:eastAsia="pl-PL"/>
        </w:rPr>
      </w:pPr>
      <w:r w:rsidRPr="00716D04">
        <w:rPr>
          <w:rFonts w:eastAsia="Times New Roman" w:cs="Times New Roman"/>
          <w:lang w:eastAsia="pl-PL"/>
        </w:rPr>
        <w:t>2) kontrolę rachunkową polegającą na sprawdzaniu dokumentów finansowo-księgowych związanych z realizacją dotowanego zadania, w szczególności:</w:t>
      </w:r>
    </w:p>
    <w:p w:rsidR="00946F4C" w:rsidRPr="00716D04" w:rsidRDefault="00946F4C" w:rsidP="00946F4C">
      <w:pPr>
        <w:pStyle w:val="Akapitzlist"/>
        <w:spacing w:after="0"/>
        <w:ind w:left="284"/>
        <w:jc w:val="both"/>
        <w:rPr>
          <w:rFonts w:cs="Times New Roman"/>
        </w:rPr>
      </w:pPr>
      <w:r w:rsidRPr="00716D04">
        <w:rPr>
          <w:rFonts w:eastAsia="Times New Roman" w:cs="Times New Roman"/>
          <w:lang w:eastAsia="pl-PL"/>
        </w:rPr>
        <w:t xml:space="preserve">- zgodności </w:t>
      </w:r>
      <w:r w:rsidRPr="00716D04">
        <w:rPr>
          <w:rFonts w:cs="Times New Roman"/>
        </w:rPr>
        <w:t xml:space="preserve">wydatkowania przyznanej dotacji oraz środków finansowych własnych, środków </w:t>
      </w:r>
      <w:r w:rsidR="008C0F75">
        <w:rPr>
          <w:rFonts w:cs="Times New Roman"/>
        </w:rPr>
        <w:t xml:space="preserve">                    </w:t>
      </w:r>
      <w:r w:rsidRPr="00716D04">
        <w:rPr>
          <w:rFonts w:cs="Times New Roman"/>
        </w:rPr>
        <w:t>z innych źródeł, w tym z wpłat i opłat adresatów zadania publicznego i wkładu osobowego zgodnie z umową,</w:t>
      </w:r>
    </w:p>
    <w:p w:rsidR="00946F4C" w:rsidRPr="00716D04" w:rsidRDefault="00946F4C" w:rsidP="00946F4C">
      <w:pPr>
        <w:pStyle w:val="Akapitzlist"/>
        <w:spacing w:after="0"/>
        <w:ind w:left="284"/>
        <w:jc w:val="both"/>
        <w:rPr>
          <w:rFonts w:cs="Times New Roman"/>
        </w:rPr>
      </w:pPr>
      <w:r w:rsidRPr="00716D04">
        <w:rPr>
          <w:rFonts w:cs="Times New Roman"/>
        </w:rPr>
        <w:t>- wyodrębnionej dokumentacji finansowo-księgowej i ewidencji księgowej zadania publicznego, zgodnie z zasadami wynikającymi z ustawy z dnia 29 września 1994 r. o rachunkowości</w:t>
      </w:r>
      <w:r w:rsidR="00B86FA2">
        <w:rPr>
          <w:rFonts w:cs="Times New Roman"/>
        </w:rPr>
        <w:t>, w sposób umożliwiający identyfikację poszczególnych operacji księgowych</w:t>
      </w:r>
      <w:r w:rsidRPr="00716D04">
        <w:rPr>
          <w:rFonts w:cs="Times New Roman"/>
        </w:rPr>
        <w:t>.</w:t>
      </w:r>
    </w:p>
    <w:p w:rsidR="00525A35" w:rsidRPr="006E3E9E" w:rsidRDefault="00525A35" w:rsidP="006E3E9E">
      <w:pPr>
        <w:pStyle w:val="Akapitzlist"/>
        <w:spacing w:after="0"/>
        <w:ind w:left="284" w:hanging="284"/>
        <w:jc w:val="both"/>
        <w:rPr>
          <w:rFonts w:cs="Times New Roman"/>
        </w:rPr>
      </w:pPr>
      <w:r w:rsidRPr="006E3E9E">
        <w:rPr>
          <w:rFonts w:cs="Times New Roman"/>
        </w:rPr>
        <w:t>3. Kontrola może być przeprowadzana:</w:t>
      </w:r>
    </w:p>
    <w:p w:rsidR="00525A35" w:rsidRPr="006E3E9E" w:rsidRDefault="00525A35" w:rsidP="006E3E9E">
      <w:pPr>
        <w:pStyle w:val="Akapitzlist"/>
        <w:spacing w:after="0"/>
        <w:ind w:left="284"/>
        <w:jc w:val="both"/>
        <w:rPr>
          <w:rFonts w:cs="Times New Roman"/>
        </w:rPr>
      </w:pPr>
      <w:r w:rsidRPr="006E3E9E">
        <w:rPr>
          <w:rFonts w:cs="Times New Roman"/>
        </w:rPr>
        <w:t>- w toku realizacji zadania publicznego,</w:t>
      </w:r>
    </w:p>
    <w:p w:rsidR="00525A35" w:rsidRPr="006E3E9E" w:rsidRDefault="00525A35" w:rsidP="006E3E9E">
      <w:pPr>
        <w:pStyle w:val="Akapitzlist"/>
        <w:spacing w:after="0"/>
        <w:ind w:left="284"/>
        <w:jc w:val="both"/>
        <w:rPr>
          <w:rFonts w:cs="Times New Roman"/>
        </w:rPr>
      </w:pPr>
      <w:r w:rsidRPr="006E3E9E">
        <w:rPr>
          <w:rFonts w:cs="Times New Roman"/>
        </w:rPr>
        <w:t xml:space="preserve">- po jego zakończeniu do czasu ustania obowiązku przechowywania dokumentacji związanej z realizacją zadania publicznego przez 5 lat, licząc od początku roku następującego po roku, </w:t>
      </w:r>
      <w:r w:rsidR="00BD3DE4">
        <w:rPr>
          <w:rFonts w:cs="Times New Roman"/>
        </w:rPr>
        <w:t xml:space="preserve">                      </w:t>
      </w:r>
      <w:r w:rsidRPr="006E3E9E">
        <w:rPr>
          <w:rFonts w:cs="Times New Roman"/>
        </w:rPr>
        <w:t>w którym organizacj</w:t>
      </w:r>
      <w:r w:rsidR="00BD3DE4">
        <w:rPr>
          <w:rFonts w:cs="Times New Roman"/>
        </w:rPr>
        <w:t>a</w:t>
      </w:r>
      <w:r w:rsidRPr="006E3E9E">
        <w:rPr>
          <w:rFonts w:cs="Times New Roman"/>
        </w:rPr>
        <w:t xml:space="preserve"> realizował</w:t>
      </w:r>
      <w:r w:rsidR="00BD3DE4">
        <w:rPr>
          <w:rFonts w:cs="Times New Roman"/>
        </w:rPr>
        <w:t>a</w:t>
      </w:r>
      <w:r w:rsidRPr="006E3E9E">
        <w:rPr>
          <w:rFonts w:cs="Times New Roman"/>
        </w:rPr>
        <w:t xml:space="preserve"> zadanie publiczne.</w:t>
      </w:r>
    </w:p>
    <w:p w:rsidR="00525A35" w:rsidRPr="006E3E9E" w:rsidRDefault="00525A35" w:rsidP="006E3E9E">
      <w:pPr>
        <w:pStyle w:val="Akapitzlist"/>
        <w:spacing w:after="0"/>
        <w:ind w:left="284" w:hanging="284"/>
        <w:jc w:val="both"/>
        <w:rPr>
          <w:rFonts w:cs="Times New Roman"/>
        </w:rPr>
      </w:pPr>
      <w:r w:rsidRPr="006E3E9E">
        <w:rPr>
          <w:rFonts w:cs="Times New Roman"/>
        </w:rPr>
        <w:t xml:space="preserve">4. </w:t>
      </w:r>
      <w:r w:rsidRPr="006E3E9E">
        <w:rPr>
          <w:rFonts w:eastAsia="Times New Roman" w:cs="Times New Roman"/>
          <w:lang w:eastAsia="pl-PL"/>
        </w:rPr>
        <w:t>Kontrola może odbywać się w:</w:t>
      </w:r>
    </w:p>
    <w:p w:rsidR="00525A35" w:rsidRPr="006E3E9E" w:rsidRDefault="00525A35" w:rsidP="006E3E9E">
      <w:pPr>
        <w:pStyle w:val="Akapitzlist"/>
        <w:spacing w:after="0"/>
        <w:ind w:left="284"/>
        <w:jc w:val="both"/>
        <w:rPr>
          <w:rFonts w:eastAsia="Times New Roman" w:cs="Times New Roman"/>
          <w:lang w:eastAsia="pl-PL"/>
        </w:rPr>
      </w:pPr>
      <w:r w:rsidRPr="006E3E9E">
        <w:rPr>
          <w:rFonts w:eastAsia="Times New Roman" w:cs="Times New Roman"/>
          <w:lang w:eastAsia="pl-PL"/>
        </w:rPr>
        <w:t xml:space="preserve">- siedzibie </w:t>
      </w:r>
      <w:r w:rsidR="006E3E9E">
        <w:rPr>
          <w:rFonts w:eastAsia="Times New Roman" w:cs="Times New Roman"/>
          <w:lang w:eastAsia="pl-PL"/>
        </w:rPr>
        <w:t>podmiotu kontrolowanego</w:t>
      </w:r>
      <w:r w:rsidRPr="006E3E9E">
        <w:rPr>
          <w:rFonts w:eastAsia="Times New Roman" w:cs="Times New Roman"/>
          <w:lang w:eastAsia="pl-PL"/>
        </w:rPr>
        <w:t>,</w:t>
      </w:r>
    </w:p>
    <w:p w:rsidR="00525A35" w:rsidRPr="006E3E9E" w:rsidRDefault="00525A35" w:rsidP="006E3E9E">
      <w:pPr>
        <w:pStyle w:val="Akapitzlist"/>
        <w:spacing w:after="0"/>
        <w:ind w:left="284"/>
        <w:jc w:val="both"/>
        <w:rPr>
          <w:rFonts w:eastAsia="Times New Roman" w:cs="Times New Roman"/>
          <w:lang w:eastAsia="pl-PL"/>
        </w:rPr>
      </w:pPr>
      <w:r w:rsidRPr="006E3E9E">
        <w:rPr>
          <w:rFonts w:eastAsia="Times New Roman" w:cs="Times New Roman"/>
          <w:lang w:eastAsia="pl-PL"/>
        </w:rPr>
        <w:t>- miejscu realizacji zadania,</w:t>
      </w:r>
    </w:p>
    <w:p w:rsidR="00E367A0" w:rsidRPr="00821634" w:rsidRDefault="00525A35" w:rsidP="00821634">
      <w:pPr>
        <w:pStyle w:val="Akapitzlist"/>
        <w:spacing w:after="0"/>
        <w:ind w:left="284"/>
        <w:jc w:val="both"/>
        <w:rPr>
          <w:rFonts w:eastAsia="Times New Roman" w:cs="Times New Roman"/>
          <w:lang w:eastAsia="pl-PL"/>
        </w:rPr>
      </w:pPr>
      <w:r w:rsidRPr="006E3E9E">
        <w:rPr>
          <w:rFonts w:eastAsia="Times New Roman" w:cs="Times New Roman"/>
          <w:lang w:eastAsia="pl-PL"/>
        </w:rPr>
        <w:t xml:space="preserve">- siedzibie </w:t>
      </w:r>
      <w:r w:rsidR="006E3E9E">
        <w:rPr>
          <w:rFonts w:eastAsia="Times New Roman" w:cs="Times New Roman"/>
          <w:lang w:eastAsia="pl-PL"/>
        </w:rPr>
        <w:t>kontrolują</w:t>
      </w:r>
      <w:r w:rsidRPr="006E3E9E">
        <w:rPr>
          <w:rFonts w:eastAsia="Times New Roman" w:cs="Times New Roman"/>
          <w:lang w:eastAsia="pl-PL"/>
        </w:rPr>
        <w:t>cego.</w:t>
      </w:r>
    </w:p>
    <w:p w:rsidR="009D65C9" w:rsidRPr="006E3E9E" w:rsidRDefault="00FE406D" w:rsidP="006E3E9E">
      <w:pPr>
        <w:spacing w:after="0"/>
        <w:jc w:val="center"/>
        <w:rPr>
          <w:b/>
        </w:rPr>
      </w:pPr>
      <w:r w:rsidRPr="006E3E9E">
        <w:rPr>
          <w:b/>
        </w:rPr>
        <w:t xml:space="preserve">§ </w:t>
      </w:r>
      <w:r w:rsidR="006E3E9E">
        <w:rPr>
          <w:b/>
        </w:rPr>
        <w:t>4</w:t>
      </w:r>
    </w:p>
    <w:p w:rsidR="008B333C" w:rsidRDefault="008B333C" w:rsidP="00750D70">
      <w:pPr>
        <w:pStyle w:val="Akapitzlist"/>
        <w:numPr>
          <w:ilvl w:val="0"/>
          <w:numId w:val="18"/>
        </w:numPr>
        <w:tabs>
          <w:tab w:val="left" w:pos="142"/>
          <w:tab w:val="left" w:pos="284"/>
        </w:tabs>
        <w:spacing w:after="0"/>
        <w:ind w:left="0" w:firstLine="0"/>
        <w:jc w:val="both"/>
      </w:pPr>
      <w:r>
        <w:t>Działalność kontrolna realizowana jest w formie:</w:t>
      </w:r>
    </w:p>
    <w:p w:rsidR="008B333C" w:rsidRDefault="00750D70" w:rsidP="008B333C">
      <w:pPr>
        <w:pStyle w:val="Akapitzlist"/>
        <w:tabs>
          <w:tab w:val="left" w:pos="142"/>
        </w:tabs>
        <w:spacing w:after="0"/>
        <w:ind w:left="360"/>
        <w:jc w:val="both"/>
      </w:pPr>
      <w:r>
        <w:t>1</w:t>
      </w:r>
      <w:r w:rsidR="008B333C">
        <w:t>) kontroli</w:t>
      </w:r>
      <w:r w:rsidR="009B007E">
        <w:t xml:space="preserve"> </w:t>
      </w:r>
      <w:r w:rsidR="00F062BA">
        <w:t xml:space="preserve">planowanej: </w:t>
      </w:r>
      <w:r w:rsidR="00265B74">
        <w:t xml:space="preserve">problemowej </w:t>
      </w:r>
      <w:r w:rsidR="00F062BA" w:rsidRPr="00837991">
        <w:t>i sprawdzającej</w:t>
      </w:r>
      <w:r w:rsidR="008B333C">
        <w:t>,</w:t>
      </w:r>
    </w:p>
    <w:p w:rsidR="008B333C" w:rsidRDefault="00750D70" w:rsidP="008B333C">
      <w:pPr>
        <w:pStyle w:val="Akapitzlist"/>
        <w:tabs>
          <w:tab w:val="left" w:pos="142"/>
        </w:tabs>
        <w:spacing w:after="0"/>
        <w:ind w:left="360"/>
        <w:jc w:val="both"/>
      </w:pPr>
      <w:r>
        <w:t>2</w:t>
      </w:r>
      <w:r w:rsidR="00EE1870">
        <w:t>) kontroli doraźnej.</w:t>
      </w:r>
    </w:p>
    <w:p w:rsidR="00044753" w:rsidRPr="00767CBB" w:rsidRDefault="00044753" w:rsidP="00044753">
      <w:pPr>
        <w:pStyle w:val="Akapitzlist"/>
        <w:numPr>
          <w:ilvl w:val="0"/>
          <w:numId w:val="18"/>
        </w:numPr>
        <w:tabs>
          <w:tab w:val="left" w:pos="142"/>
          <w:tab w:val="left" w:pos="284"/>
        </w:tabs>
        <w:spacing w:after="0"/>
        <w:ind w:left="284" w:hanging="284"/>
        <w:jc w:val="both"/>
      </w:pPr>
      <w:r w:rsidRPr="00767CBB">
        <w:t xml:space="preserve">Kontrole </w:t>
      </w:r>
      <w:r w:rsidR="00265B74" w:rsidRPr="00767CBB">
        <w:t xml:space="preserve">problemowe </w:t>
      </w:r>
      <w:r w:rsidRPr="00767CBB">
        <w:t xml:space="preserve">określone </w:t>
      </w:r>
      <w:r w:rsidR="009B007E" w:rsidRPr="00767CBB">
        <w:t xml:space="preserve">są </w:t>
      </w:r>
      <w:r w:rsidRPr="00767CBB">
        <w:t xml:space="preserve">w rocznym planie kontroli, </w:t>
      </w:r>
      <w:r w:rsidR="004E204A" w:rsidRPr="00767CBB">
        <w:t xml:space="preserve">przeprowadzane </w:t>
      </w:r>
      <w:r w:rsidRPr="00767CBB">
        <w:t xml:space="preserve">w zakresie wskazanym w </w:t>
      </w:r>
      <w:r w:rsidR="009B007E" w:rsidRPr="00767CBB">
        <w:t>§ 3 ust. 2 i</w:t>
      </w:r>
      <w:r w:rsidRPr="00767CBB">
        <w:t xml:space="preserve"> dotyczą całości realizacji zleconego zadania publicznego.</w:t>
      </w:r>
      <w:r w:rsidR="009B007E" w:rsidRPr="00767CBB">
        <w:t xml:space="preserve"> Kontrole</w:t>
      </w:r>
      <w:r w:rsidR="00265B74" w:rsidRPr="00767CBB">
        <w:t xml:space="preserve"> problemowe</w:t>
      </w:r>
      <w:r w:rsidR="009B007E" w:rsidRPr="00767CBB">
        <w:t xml:space="preserve"> mogą zostać przeprowadzone także w przypadku określonym w § </w:t>
      </w:r>
      <w:r w:rsidR="00376D62" w:rsidRPr="00767CBB">
        <w:t xml:space="preserve">11 </w:t>
      </w:r>
      <w:r w:rsidR="00175D63" w:rsidRPr="00767CBB">
        <w:t xml:space="preserve">ust. </w:t>
      </w:r>
      <w:r w:rsidR="00540B20" w:rsidRPr="00767CBB">
        <w:t>7</w:t>
      </w:r>
      <w:r w:rsidR="009B007E" w:rsidRPr="00767CBB">
        <w:t>.</w:t>
      </w:r>
    </w:p>
    <w:p w:rsidR="00837991" w:rsidRPr="00934F97" w:rsidRDefault="00837991" w:rsidP="00044753">
      <w:pPr>
        <w:pStyle w:val="Akapitzlist"/>
        <w:numPr>
          <w:ilvl w:val="0"/>
          <w:numId w:val="18"/>
        </w:numPr>
        <w:tabs>
          <w:tab w:val="left" w:pos="142"/>
          <w:tab w:val="left" w:pos="284"/>
        </w:tabs>
        <w:spacing w:after="0"/>
        <w:ind w:left="284" w:hanging="284"/>
        <w:jc w:val="both"/>
      </w:pPr>
      <w:r w:rsidRPr="00767CBB">
        <w:t>Kontrole sprawdzające mają na celu zbadanie sposobu realizacji zaleceń pokontrolnych,</w:t>
      </w:r>
      <w:r>
        <w:t xml:space="preserve"> sformułowan</w:t>
      </w:r>
      <w:r w:rsidR="00376D62">
        <w:t>ych po przeprowadzonej kontroli.</w:t>
      </w:r>
      <w:r>
        <w:t xml:space="preserve"> </w:t>
      </w:r>
    </w:p>
    <w:p w:rsidR="00010367" w:rsidRPr="00376D62" w:rsidRDefault="008B333C" w:rsidP="00376D62">
      <w:pPr>
        <w:pStyle w:val="Akapitzlist"/>
        <w:numPr>
          <w:ilvl w:val="0"/>
          <w:numId w:val="18"/>
        </w:numPr>
        <w:tabs>
          <w:tab w:val="left" w:pos="142"/>
          <w:tab w:val="left" w:pos="284"/>
        </w:tabs>
        <w:spacing w:after="0"/>
        <w:ind w:left="284" w:hanging="284"/>
        <w:jc w:val="both"/>
      </w:pPr>
      <w:r w:rsidRPr="00934F97">
        <w:t xml:space="preserve">Kontrole doraźne </w:t>
      </w:r>
      <w:r w:rsidR="00E726D7">
        <w:t xml:space="preserve">przeprowadzane </w:t>
      </w:r>
      <w:r w:rsidR="009B007E">
        <w:t xml:space="preserve">są </w:t>
      </w:r>
      <w:r w:rsidR="00E726D7">
        <w:t xml:space="preserve">w </w:t>
      </w:r>
      <w:r w:rsidR="00AB3EB6">
        <w:t>zakres</w:t>
      </w:r>
      <w:r w:rsidR="00E726D7">
        <w:t>ie</w:t>
      </w:r>
      <w:r w:rsidR="00AB3EB6">
        <w:t xml:space="preserve"> określony</w:t>
      </w:r>
      <w:r w:rsidR="00E726D7">
        <w:t>m</w:t>
      </w:r>
      <w:r w:rsidR="00AB3EB6">
        <w:t xml:space="preserve"> w § 3</w:t>
      </w:r>
      <w:r w:rsidR="00AB3EB6" w:rsidRPr="00934F97">
        <w:t xml:space="preserve"> </w:t>
      </w:r>
      <w:r w:rsidR="00044753" w:rsidRPr="00EC6D44">
        <w:t xml:space="preserve">ust. </w:t>
      </w:r>
      <w:r w:rsidR="00044753">
        <w:t>2 pkt 1</w:t>
      </w:r>
      <w:r w:rsidR="00AB3EB6">
        <w:t xml:space="preserve">, </w:t>
      </w:r>
      <w:r w:rsidR="00C30AF1" w:rsidRPr="00934F97">
        <w:t>nie</w:t>
      </w:r>
      <w:r w:rsidR="00246895">
        <w:t xml:space="preserve"> ujmowane</w:t>
      </w:r>
      <w:r w:rsidR="000E0C28">
        <w:t xml:space="preserve"> są              w rocznym</w:t>
      </w:r>
      <w:r w:rsidR="00C30AF1" w:rsidRPr="00934F97">
        <w:t xml:space="preserve"> plan</w:t>
      </w:r>
      <w:r w:rsidR="000E0C28">
        <w:t>ie</w:t>
      </w:r>
      <w:r w:rsidR="00C30AF1" w:rsidRPr="00934F97">
        <w:t xml:space="preserve"> kontroli</w:t>
      </w:r>
      <w:r w:rsidRPr="00934F97">
        <w:t xml:space="preserve">. Kontrole doraźne wynikają z potrzeby zbadania zdarzeń mających znaczenie dla </w:t>
      </w:r>
      <w:r w:rsidR="00044753">
        <w:t xml:space="preserve">oceny </w:t>
      </w:r>
      <w:r w:rsidRPr="00934F97">
        <w:t>realizacji zadania publicznego lub przeprowadzane</w:t>
      </w:r>
      <w:r w:rsidR="00044753">
        <w:t xml:space="preserve"> są</w:t>
      </w:r>
      <w:r w:rsidR="009B007E">
        <w:t xml:space="preserve"> w związku</w:t>
      </w:r>
      <w:r w:rsidR="00E726D7">
        <w:t xml:space="preserve"> </w:t>
      </w:r>
      <w:r w:rsidR="00376D62">
        <w:t xml:space="preserve">                                   </w:t>
      </w:r>
      <w:r w:rsidRPr="00934F97">
        <w:t>z wpływającymi skargami</w:t>
      </w:r>
      <w:r w:rsidR="00044753">
        <w:t xml:space="preserve"> </w:t>
      </w:r>
      <w:r w:rsidRPr="00934F97">
        <w:t xml:space="preserve">i </w:t>
      </w:r>
      <w:r w:rsidR="00301D0A" w:rsidRPr="00934F97">
        <w:t>wnioskami</w:t>
      </w:r>
      <w:r w:rsidR="00934F97" w:rsidRPr="00934F97">
        <w:t xml:space="preserve">. </w:t>
      </w:r>
    </w:p>
    <w:p w:rsidR="00B35F78" w:rsidRDefault="006731E3" w:rsidP="006D54C5">
      <w:pPr>
        <w:pStyle w:val="Akapitzlist"/>
        <w:spacing w:after="0"/>
        <w:ind w:left="360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KONTROLE</w:t>
      </w:r>
      <w:r w:rsidR="007E047B">
        <w:rPr>
          <w:rFonts w:cs="Times New Roman"/>
          <w:b/>
        </w:rPr>
        <w:t xml:space="preserve"> </w:t>
      </w:r>
      <w:r w:rsidR="004E204A">
        <w:rPr>
          <w:rFonts w:cs="Times New Roman"/>
          <w:b/>
        </w:rPr>
        <w:t>PLANOWANE</w:t>
      </w:r>
    </w:p>
    <w:p w:rsidR="00614B23" w:rsidRPr="00614B23" w:rsidRDefault="00356FCC" w:rsidP="00614B23">
      <w:pPr>
        <w:spacing w:after="0"/>
        <w:jc w:val="center"/>
        <w:rPr>
          <w:b/>
        </w:rPr>
      </w:pPr>
      <w:r>
        <w:rPr>
          <w:b/>
        </w:rPr>
        <w:t>§ 5</w:t>
      </w:r>
    </w:p>
    <w:p w:rsidR="00C26B2C" w:rsidRDefault="00B35F78" w:rsidP="00301D0A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both"/>
      </w:pPr>
      <w:r w:rsidRPr="006E3E9E">
        <w:t>Kon</w:t>
      </w:r>
      <w:r w:rsidR="00C23A6E">
        <w:t>trol</w:t>
      </w:r>
      <w:r w:rsidR="000D2781">
        <w:t>e</w:t>
      </w:r>
      <w:r w:rsidR="00C23A6E">
        <w:t xml:space="preserve"> przeprowadzają pracownicy </w:t>
      </w:r>
      <w:r w:rsidRPr="006E3E9E">
        <w:t>posiadają</w:t>
      </w:r>
      <w:r w:rsidR="007710E9">
        <w:t>cy pisemne imienne upoważnienie</w:t>
      </w:r>
      <w:r w:rsidR="008C0F75">
        <w:t>.</w:t>
      </w:r>
    </w:p>
    <w:p w:rsidR="00B35F78" w:rsidRDefault="00301D0A" w:rsidP="00301D0A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both"/>
      </w:pPr>
      <w:r>
        <w:t>Kontrole</w:t>
      </w:r>
      <w:r w:rsidR="00F533D6">
        <w:t xml:space="preserve"> </w:t>
      </w:r>
      <w:r>
        <w:t xml:space="preserve">przeprowadzane </w:t>
      </w:r>
      <w:r w:rsidR="00EB7F50">
        <w:t xml:space="preserve">są </w:t>
      </w:r>
      <w:r w:rsidR="003D7998">
        <w:t>przez</w:t>
      </w:r>
      <w:r>
        <w:t xml:space="preserve"> </w:t>
      </w:r>
      <w:r w:rsidR="006061B8">
        <w:t xml:space="preserve">co </w:t>
      </w:r>
      <w:r w:rsidR="003D7998">
        <w:t>najmniej dwuosobowy zespół</w:t>
      </w:r>
      <w:r w:rsidR="00B35F78" w:rsidRPr="006E3E9E">
        <w:t xml:space="preserve"> </w:t>
      </w:r>
      <w:r w:rsidR="00C23A6E">
        <w:t>kontrolujący</w:t>
      </w:r>
      <w:r w:rsidR="00F533D6">
        <w:t>.</w:t>
      </w:r>
    </w:p>
    <w:p w:rsidR="00535DF0" w:rsidRDefault="00903557" w:rsidP="00535DF0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both"/>
      </w:pPr>
      <w:r>
        <w:rPr>
          <w:rFonts w:eastAsia="Times New Roman" w:cs="Times New Roman"/>
          <w:lang w:eastAsia="pl-PL"/>
        </w:rPr>
        <w:t>Pracami zespołu kieruje</w:t>
      </w:r>
      <w:r w:rsidR="00535DF0">
        <w:rPr>
          <w:rFonts w:eastAsia="Times New Roman" w:cs="Times New Roman"/>
          <w:lang w:eastAsia="pl-PL"/>
        </w:rPr>
        <w:t xml:space="preserve"> koordynator kontroli</w:t>
      </w:r>
      <w:r>
        <w:rPr>
          <w:rFonts w:eastAsia="Times New Roman" w:cs="Times New Roman"/>
          <w:lang w:eastAsia="pl-PL"/>
        </w:rPr>
        <w:t>.</w:t>
      </w:r>
    </w:p>
    <w:p w:rsidR="00265B74" w:rsidRDefault="00F533D6" w:rsidP="00F533D6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both"/>
      </w:pPr>
      <w:r w:rsidRPr="006E3E9E">
        <w:t xml:space="preserve">Podstawą do przeprowadzenia kontroli </w:t>
      </w:r>
      <w:r>
        <w:t xml:space="preserve">jest roczny </w:t>
      </w:r>
      <w:r w:rsidRPr="00376D62">
        <w:t xml:space="preserve">plan kontroli z zastrzeżeniem </w:t>
      </w:r>
      <w:r w:rsidRPr="00767CBB">
        <w:t xml:space="preserve">§ </w:t>
      </w:r>
      <w:r w:rsidR="00376D62" w:rsidRPr="00767CBB">
        <w:t>11</w:t>
      </w:r>
      <w:r w:rsidRPr="00767CBB">
        <w:t xml:space="preserve"> ust. </w:t>
      </w:r>
      <w:r w:rsidR="00540B20" w:rsidRPr="00767CBB">
        <w:t>7</w:t>
      </w:r>
      <w:r w:rsidRPr="00767CBB">
        <w:t xml:space="preserve"> oraz</w:t>
      </w:r>
      <w:r>
        <w:t xml:space="preserve"> p</w:t>
      </w:r>
      <w:r w:rsidRPr="0082256D">
        <w:t>isemne imienne upoważnienie do przeprowadzenia kontroli</w:t>
      </w:r>
      <w:r w:rsidR="00265B74">
        <w:t xml:space="preserve">. Wzór upoważnienia do kontroli </w:t>
      </w:r>
      <w:r w:rsidR="00265B74" w:rsidRPr="0082256D">
        <w:t xml:space="preserve">stanowi załącznik nr </w:t>
      </w:r>
      <w:r w:rsidR="00265B74">
        <w:t>1</w:t>
      </w:r>
      <w:r w:rsidR="00265B74" w:rsidRPr="0082256D">
        <w:t xml:space="preserve"> do Regulaminu</w:t>
      </w:r>
      <w:r w:rsidR="00265B74">
        <w:t>.</w:t>
      </w:r>
    </w:p>
    <w:p w:rsidR="00F533D6" w:rsidRDefault="00D91F7D" w:rsidP="00265B74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both"/>
      </w:pPr>
      <w:r>
        <w:t>Upoważnienie do przeprowadzenia kontroli w danym roku podpisuje Prezydent Miasta.</w:t>
      </w:r>
    </w:p>
    <w:p w:rsidR="00F533D6" w:rsidRDefault="00094C32" w:rsidP="00094C32">
      <w:pPr>
        <w:pStyle w:val="Akapitzlist"/>
        <w:numPr>
          <w:ilvl w:val="0"/>
          <w:numId w:val="10"/>
        </w:numPr>
        <w:tabs>
          <w:tab w:val="left" w:pos="142"/>
          <w:tab w:val="left" w:pos="284"/>
        </w:tabs>
        <w:spacing w:after="0"/>
        <w:ind w:left="284" w:hanging="284"/>
        <w:jc w:val="both"/>
      </w:pPr>
      <w:r>
        <w:t>Propozycję kontroli do r</w:t>
      </w:r>
      <w:r w:rsidR="00F533D6">
        <w:t>oczn</w:t>
      </w:r>
      <w:r>
        <w:t xml:space="preserve">ego </w:t>
      </w:r>
      <w:r w:rsidR="00F533D6">
        <w:t>plan</w:t>
      </w:r>
      <w:r w:rsidR="00376D62">
        <w:t>u</w:t>
      </w:r>
      <w:r w:rsidR="00F533D6" w:rsidRPr="00934F97">
        <w:t xml:space="preserve"> kontroli </w:t>
      </w:r>
      <w:r w:rsidR="00F533D6">
        <w:t>opracowuje</w:t>
      </w:r>
      <w:r w:rsidR="00F533D6" w:rsidRPr="00934F97">
        <w:t xml:space="preserve"> W</w:t>
      </w:r>
      <w:r w:rsidR="00265B74">
        <w:t>WO</w:t>
      </w:r>
      <w:r w:rsidR="00A44615">
        <w:t xml:space="preserve"> i przekazuje do Wydziału Audytu Wewnętrznego i Kontroli </w:t>
      </w:r>
      <w:r>
        <w:t xml:space="preserve">w terminie </w:t>
      </w:r>
      <w:r w:rsidR="00A44615">
        <w:t>do 20 stycznia danego roku</w:t>
      </w:r>
      <w:r w:rsidR="00265B74">
        <w:t xml:space="preserve">. </w:t>
      </w:r>
    </w:p>
    <w:p w:rsidR="0086017E" w:rsidRDefault="0086017E" w:rsidP="0086017E">
      <w:pPr>
        <w:spacing w:after="0"/>
        <w:jc w:val="center"/>
        <w:rPr>
          <w:b/>
        </w:rPr>
      </w:pPr>
    </w:p>
    <w:p w:rsidR="0086017E" w:rsidRPr="0086017E" w:rsidRDefault="0086017E" w:rsidP="0086017E">
      <w:pPr>
        <w:spacing w:after="0"/>
        <w:jc w:val="center"/>
        <w:rPr>
          <w:b/>
        </w:rPr>
      </w:pPr>
      <w:r>
        <w:rPr>
          <w:b/>
        </w:rPr>
        <w:t>§ 6</w:t>
      </w:r>
    </w:p>
    <w:p w:rsidR="00F533D6" w:rsidRPr="00C53CE4" w:rsidRDefault="00376D62" w:rsidP="00EA27D1">
      <w:pPr>
        <w:pStyle w:val="Akapitzlist"/>
        <w:numPr>
          <w:ilvl w:val="0"/>
          <w:numId w:val="32"/>
        </w:numPr>
        <w:tabs>
          <w:tab w:val="left" w:pos="142"/>
          <w:tab w:val="left" w:pos="284"/>
        </w:tabs>
        <w:spacing w:after="0"/>
        <w:ind w:left="284" w:hanging="284"/>
        <w:jc w:val="both"/>
      </w:pPr>
      <w:r>
        <w:t xml:space="preserve">O </w:t>
      </w:r>
      <w:r w:rsidR="0086017E" w:rsidRPr="006E3E9E">
        <w:t xml:space="preserve">zakresie i terminie rozpoczęcia kontroli </w:t>
      </w:r>
      <w:r w:rsidR="0086017E">
        <w:t>podmiot</w:t>
      </w:r>
      <w:r w:rsidR="00F533D6">
        <w:t xml:space="preserve"> kontrolowan</w:t>
      </w:r>
      <w:r w:rsidR="00EA27D1">
        <w:t>y otrzymuje</w:t>
      </w:r>
      <w:r w:rsidR="00F533D6">
        <w:t xml:space="preserve"> </w:t>
      </w:r>
      <w:r>
        <w:t xml:space="preserve">zawiadomienie </w:t>
      </w:r>
      <w:r w:rsidR="00F533D6">
        <w:t>nie później niż 7 dni przed</w:t>
      </w:r>
      <w:r w:rsidR="00F533D6" w:rsidRPr="006E3E9E">
        <w:t xml:space="preserve"> rozpoczęciem</w:t>
      </w:r>
      <w:r w:rsidR="00F533D6">
        <w:t xml:space="preserve"> czynności kontrolnych</w:t>
      </w:r>
      <w:r w:rsidR="00F533D6" w:rsidRPr="006E3E9E">
        <w:t>.</w:t>
      </w:r>
      <w:r w:rsidR="00F533D6" w:rsidRPr="00C53CE4">
        <w:rPr>
          <w:color w:val="FF0000"/>
        </w:rPr>
        <w:t xml:space="preserve"> </w:t>
      </w:r>
    </w:p>
    <w:p w:rsidR="00F533D6" w:rsidRPr="006E3E9E" w:rsidRDefault="00F533D6" w:rsidP="003344C1">
      <w:pPr>
        <w:pStyle w:val="Akapitzlist"/>
        <w:numPr>
          <w:ilvl w:val="0"/>
          <w:numId w:val="32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</w:pPr>
      <w:r w:rsidRPr="006E3E9E">
        <w:t xml:space="preserve">W zawiadomieniu zamieszcza się </w:t>
      </w:r>
      <w:r w:rsidR="000D2781">
        <w:t xml:space="preserve">w szczególności </w:t>
      </w:r>
      <w:r w:rsidRPr="006E3E9E">
        <w:t>następujące informacje:</w:t>
      </w:r>
    </w:p>
    <w:p w:rsidR="00F533D6" w:rsidRPr="006E3E9E" w:rsidRDefault="00F533D6" w:rsidP="00272D28">
      <w:pPr>
        <w:tabs>
          <w:tab w:val="left" w:pos="142"/>
          <w:tab w:val="left" w:pos="284"/>
        </w:tabs>
        <w:spacing w:after="0"/>
        <w:ind w:left="284"/>
        <w:jc w:val="both"/>
      </w:pPr>
      <w:r w:rsidRPr="006E3E9E">
        <w:t xml:space="preserve">1) </w:t>
      </w:r>
      <w:r w:rsidR="00376D62">
        <w:t>nazwę podmiotu kontrolowanego,</w:t>
      </w:r>
    </w:p>
    <w:p w:rsidR="00F533D6" w:rsidRPr="006E3E9E" w:rsidRDefault="00376D62" w:rsidP="00272D28">
      <w:pPr>
        <w:tabs>
          <w:tab w:val="left" w:pos="142"/>
          <w:tab w:val="left" w:pos="284"/>
        </w:tabs>
        <w:spacing w:after="0"/>
        <w:ind w:left="284"/>
        <w:jc w:val="both"/>
      </w:pPr>
      <w:r>
        <w:t>2) tytuł zadania,</w:t>
      </w:r>
    </w:p>
    <w:p w:rsidR="00F533D6" w:rsidRPr="006E3E9E" w:rsidRDefault="00376D62" w:rsidP="00272D28">
      <w:pPr>
        <w:tabs>
          <w:tab w:val="left" w:pos="142"/>
          <w:tab w:val="left" w:pos="284"/>
        </w:tabs>
        <w:spacing w:after="0"/>
        <w:ind w:left="284"/>
        <w:jc w:val="both"/>
      </w:pPr>
      <w:r>
        <w:t>3) numer umowy,</w:t>
      </w:r>
    </w:p>
    <w:p w:rsidR="00F533D6" w:rsidRPr="006E3E9E" w:rsidRDefault="00376D62" w:rsidP="00272D28">
      <w:pPr>
        <w:tabs>
          <w:tab w:val="left" w:pos="142"/>
          <w:tab w:val="left" w:pos="284"/>
        </w:tabs>
        <w:spacing w:after="0"/>
        <w:ind w:left="284"/>
        <w:jc w:val="both"/>
      </w:pPr>
      <w:r>
        <w:t>4) okres realizacji zadania,</w:t>
      </w:r>
    </w:p>
    <w:p w:rsidR="00F533D6" w:rsidRDefault="00F533D6" w:rsidP="00272D28">
      <w:pPr>
        <w:tabs>
          <w:tab w:val="left" w:pos="142"/>
          <w:tab w:val="left" w:pos="284"/>
        </w:tabs>
        <w:spacing w:after="0"/>
        <w:ind w:left="284"/>
        <w:jc w:val="both"/>
      </w:pPr>
      <w:r w:rsidRPr="006E3E9E">
        <w:t>5) termin kontroli</w:t>
      </w:r>
      <w:r>
        <w:t>.</w:t>
      </w:r>
    </w:p>
    <w:p w:rsidR="00F533D6" w:rsidRDefault="00F533D6" w:rsidP="003344C1">
      <w:pPr>
        <w:pStyle w:val="Akapitzlist"/>
        <w:numPr>
          <w:ilvl w:val="0"/>
          <w:numId w:val="32"/>
        </w:numPr>
        <w:tabs>
          <w:tab w:val="left" w:pos="142"/>
          <w:tab w:val="left" w:pos="284"/>
        </w:tabs>
        <w:spacing w:after="0"/>
        <w:ind w:left="284" w:hanging="284"/>
        <w:jc w:val="both"/>
      </w:pPr>
      <w:r w:rsidRPr="006E3E9E">
        <w:t>Zawiadomienie o kontroli przekazuje się za pośrednictwem wybranej formy: korespondencja pocztowa, fax lub e-mail, odbiór osobisty.</w:t>
      </w:r>
    </w:p>
    <w:p w:rsidR="0086017E" w:rsidRPr="006E3E9E" w:rsidRDefault="00F533D6" w:rsidP="003344C1">
      <w:pPr>
        <w:pStyle w:val="Akapitzlist"/>
        <w:numPr>
          <w:ilvl w:val="0"/>
          <w:numId w:val="32"/>
        </w:numPr>
        <w:tabs>
          <w:tab w:val="left" w:pos="142"/>
          <w:tab w:val="left" w:pos="284"/>
          <w:tab w:val="left" w:pos="426"/>
        </w:tabs>
        <w:spacing w:after="0"/>
        <w:ind w:left="284" w:hanging="284"/>
        <w:jc w:val="both"/>
      </w:pPr>
      <w:r w:rsidRPr="006E3E9E">
        <w:t xml:space="preserve">W przypadku wystąpienia uzasadnionych okoliczności uniemożliwiających odbycie kontroli                       w wyznaczonym terminie wyznacza się nowy termin. </w:t>
      </w:r>
    </w:p>
    <w:p w:rsidR="003678B2" w:rsidRDefault="00EC0F34" w:rsidP="003344C1">
      <w:pPr>
        <w:pStyle w:val="Akapitzlist"/>
        <w:numPr>
          <w:ilvl w:val="0"/>
          <w:numId w:val="32"/>
        </w:numPr>
        <w:tabs>
          <w:tab w:val="left" w:pos="284"/>
        </w:tabs>
        <w:spacing w:after="0"/>
        <w:ind w:left="284" w:hanging="284"/>
        <w:jc w:val="both"/>
      </w:pPr>
      <w:r w:rsidRPr="006E3E9E">
        <w:t>Kontrolujący przed rozpoczęciem cz</w:t>
      </w:r>
      <w:r w:rsidR="00C26B2C">
        <w:t>ynności kontrolnych przedstawia</w:t>
      </w:r>
      <w:r w:rsidRPr="006E3E9E">
        <w:t xml:space="preserve"> </w:t>
      </w:r>
      <w:r w:rsidR="00D75BEA">
        <w:t>p</w:t>
      </w:r>
      <w:r w:rsidR="00614B23">
        <w:t>odmiot</w:t>
      </w:r>
      <w:r w:rsidR="00EB7F50">
        <w:t>owi</w:t>
      </w:r>
      <w:r w:rsidR="00D75BEA">
        <w:t xml:space="preserve"> </w:t>
      </w:r>
      <w:r w:rsidRPr="006E3E9E">
        <w:t>kontrolowane</w:t>
      </w:r>
      <w:r w:rsidR="00EB7F50">
        <w:t>mu</w:t>
      </w:r>
      <w:r w:rsidRPr="006E3E9E">
        <w:t xml:space="preserve"> upoważnie</w:t>
      </w:r>
      <w:r w:rsidR="00F77663">
        <w:t>nie do przeprowadzenia kontroli oraz legitymację służbową                   i dokonuje wpisu w książce kontroli podmiotu kontrolowanego.</w:t>
      </w:r>
      <w:r w:rsidRPr="006E3E9E">
        <w:t xml:space="preserve"> </w:t>
      </w:r>
    </w:p>
    <w:p w:rsidR="0086017E" w:rsidRDefault="0086017E" w:rsidP="0086017E">
      <w:pPr>
        <w:spacing w:after="0"/>
        <w:jc w:val="center"/>
        <w:rPr>
          <w:b/>
        </w:rPr>
      </w:pPr>
    </w:p>
    <w:p w:rsidR="0086017E" w:rsidRPr="0086017E" w:rsidRDefault="0086017E" w:rsidP="0086017E">
      <w:pPr>
        <w:spacing w:after="0"/>
        <w:jc w:val="center"/>
        <w:rPr>
          <w:b/>
        </w:rPr>
      </w:pPr>
      <w:r w:rsidRPr="0086017E">
        <w:rPr>
          <w:b/>
        </w:rPr>
        <w:t xml:space="preserve">§ </w:t>
      </w:r>
      <w:r>
        <w:rPr>
          <w:b/>
        </w:rPr>
        <w:t>7</w:t>
      </w:r>
    </w:p>
    <w:p w:rsidR="00EC0F34" w:rsidRPr="006E3E9E" w:rsidRDefault="00EC0F34" w:rsidP="003344C1">
      <w:pPr>
        <w:pStyle w:val="Akapitzlist"/>
        <w:numPr>
          <w:ilvl w:val="0"/>
          <w:numId w:val="33"/>
        </w:numPr>
        <w:tabs>
          <w:tab w:val="left" w:pos="284"/>
        </w:tabs>
        <w:spacing w:after="0"/>
        <w:ind w:left="284" w:hanging="284"/>
        <w:jc w:val="both"/>
      </w:pPr>
      <w:r w:rsidRPr="006E3E9E">
        <w:t>Kontrolujący ma obowiązek wykonywać czynności kontrolne w sposób</w:t>
      </w:r>
      <w:r w:rsidR="00C1312D">
        <w:t xml:space="preserve"> należyty,</w:t>
      </w:r>
      <w:r w:rsidRPr="006E3E9E">
        <w:t xml:space="preserve"> obiektywny, rzetelny, terminowy, zapewniając podmiotowi kontrolowanemu czynny udział w kontroli. </w:t>
      </w:r>
    </w:p>
    <w:p w:rsidR="00EC0F34" w:rsidRPr="00D75BEA" w:rsidRDefault="00EC0F34" w:rsidP="003344C1">
      <w:pPr>
        <w:pStyle w:val="Akapitzlist"/>
        <w:numPr>
          <w:ilvl w:val="0"/>
          <w:numId w:val="33"/>
        </w:numPr>
        <w:tabs>
          <w:tab w:val="left" w:pos="284"/>
        </w:tabs>
        <w:spacing w:after="0"/>
        <w:ind w:left="284" w:hanging="284"/>
        <w:jc w:val="both"/>
      </w:pPr>
      <w:r w:rsidRPr="006E3E9E">
        <w:t>W ramach kontroli realizacji zad</w:t>
      </w:r>
      <w:r w:rsidR="00074D1E">
        <w:t>ania publicznego, kontrolujący</w:t>
      </w:r>
      <w:r w:rsidRPr="006E3E9E">
        <w:t>, mo</w:t>
      </w:r>
      <w:r w:rsidR="00EB7F50">
        <w:t>że</w:t>
      </w:r>
      <w:r w:rsidRPr="006E3E9E">
        <w:t xml:space="preserve"> badać dokumenty i inne nośniki informacji, które mają lub mogą mieć znaczenie dla oceny prawidłowości wykonywania zadania oraz żądać udzielania ustnie </w:t>
      </w:r>
      <w:r w:rsidRPr="00D75BEA">
        <w:t xml:space="preserve">lub na piśmie informacji dotyczących wykonania zadania publicznego. </w:t>
      </w:r>
    </w:p>
    <w:p w:rsidR="00EC0F34" w:rsidRDefault="00EC0F34" w:rsidP="003344C1">
      <w:pPr>
        <w:pStyle w:val="Akapitzlist"/>
        <w:numPr>
          <w:ilvl w:val="0"/>
          <w:numId w:val="33"/>
        </w:numPr>
        <w:tabs>
          <w:tab w:val="left" w:pos="284"/>
        </w:tabs>
        <w:spacing w:after="0"/>
        <w:ind w:left="284" w:hanging="284"/>
        <w:jc w:val="both"/>
      </w:pPr>
      <w:r w:rsidRPr="006E3E9E">
        <w:t xml:space="preserve">Kontrolujący jest obowiązany zachować w tajemnicy informacje, które uzyskał w związku </w:t>
      </w:r>
      <w:r w:rsidR="00614B23">
        <w:t xml:space="preserve">                         </w:t>
      </w:r>
      <w:r w:rsidRPr="006E3E9E">
        <w:t xml:space="preserve">z wykonywaniem obowiązków służbowych. </w:t>
      </w:r>
      <w:r w:rsidR="00E2644E">
        <w:t xml:space="preserve">Obowiązek zachowania tajemnicy trwa również po ustaniu zatrudnienia. </w:t>
      </w:r>
    </w:p>
    <w:p w:rsidR="00AD6103" w:rsidRPr="006E3E9E" w:rsidRDefault="00AD6103" w:rsidP="003344C1">
      <w:pPr>
        <w:pStyle w:val="Akapitzlist"/>
        <w:numPr>
          <w:ilvl w:val="0"/>
          <w:numId w:val="33"/>
        </w:numPr>
        <w:tabs>
          <w:tab w:val="left" w:pos="284"/>
        </w:tabs>
        <w:spacing w:after="0"/>
        <w:ind w:left="284" w:hanging="284"/>
        <w:jc w:val="both"/>
      </w:pPr>
      <w:r>
        <w:t>W trakcie wykonywania czynności kontrolnych kontrolujący zobowiązany jest do przestrzegania zapisów Kodeksu Etyki pracowników Urzędu Miasta Sosnowca.</w:t>
      </w:r>
    </w:p>
    <w:p w:rsidR="0086017E" w:rsidRDefault="00EB7F50" w:rsidP="003344C1">
      <w:pPr>
        <w:pStyle w:val="Akapitzlist"/>
        <w:numPr>
          <w:ilvl w:val="0"/>
          <w:numId w:val="33"/>
        </w:numPr>
        <w:tabs>
          <w:tab w:val="left" w:pos="284"/>
        </w:tabs>
        <w:spacing w:after="0"/>
        <w:ind w:left="284" w:hanging="284"/>
        <w:jc w:val="both"/>
      </w:pPr>
      <w:r>
        <w:t>Podmiot</w:t>
      </w:r>
      <w:r w:rsidR="00D75BEA">
        <w:t xml:space="preserve"> </w:t>
      </w:r>
      <w:r w:rsidR="00D75BEA" w:rsidRPr="006E3E9E">
        <w:t>kontrolowan</w:t>
      </w:r>
      <w:r>
        <w:t>y</w:t>
      </w:r>
      <w:r w:rsidR="00D75BEA" w:rsidRPr="006E3E9E">
        <w:t xml:space="preserve"> </w:t>
      </w:r>
      <w:r w:rsidR="00EC0F34" w:rsidRPr="006E3E9E">
        <w:t xml:space="preserve">na żądanie kontrolującego </w:t>
      </w:r>
      <w:r w:rsidR="00D75BEA">
        <w:t xml:space="preserve">jest </w:t>
      </w:r>
      <w:r w:rsidR="00EC0F34" w:rsidRPr="006E3E9E">
        <w:t>zobowiązan</w:t>
      </w:r>
      <w:r w:rsidR="00D75BEA">
        <w:t>y</w:t>
      </w:r>
      <w:r w:rsidR="00EC0F34" w:rsidRPr="006E3E9E">
        <w:t xml:space="preserve"> dostarczyć lub udostępnić dokumenty i inne nośniki informacji oraz udzielić wyjaśnień i informacji </w:t>
      </w:r>
      <w:r w:rsidR="00EC0F34" w:rsidRPr="006E3E9E">
        <w:rPr>
          <w:rFonts w:cs="Times New Roman"/>
        </w:rPr>
        <w:t>dotyczących wykonania zadania publicznego</w:t>
      </w:r>
      <w:r w:rsidR="00EC0F34" w:rsidRPr="006E3E9E">
        <w:t xml:space="preserve"> w terminie określonym przez </w:t>
      </w:r>
      <w:r w:rsidR="00EC0F34" w:rsidRPr="00D75BEA">
        <w:t xml:space="preserve">kontrolującego. </w:t>
      </w:r>
    </w:p>
    <w:p w:rsidR="003344C1" w:rsidRDefault="003344C1" w:rsidP="0086017E">
      <w:pPr>
        <w:spacing w:after="0"/>
        <w:jc w:val="center"/>
        <w:rPr>
          <w:b/>
        </w:rPr>
      </w:pPr>
    </w:p>
    <w:p w:rsidR="0086017E" w:rsidRPr="0086017E" w:rsidRDefault="0086017E" w:rsidP="0086017E">
      <w:pPr>
        <w:spacing w:after="0"/>
        <w:jc w:val="center"/>
        <w:rPr>
          <w:b/>
        </w:rPr>
      </w:pPr>
      <w:r w:rsidRPr="0086017E">
        <w:rPr>
          <w:b/>
        </w:rPr>
        <w:lastRenderedPageBreak/>
        <w:t xml:space="preserve">§ </w:t>
      </w:r>
      <w:r>
        <w:rPr>
          <w:b/>
        </w:rPr>
        <w:t>8</w:t>
      </w:r>
    </w:p>
    <w:p w:rsidR="00EC0F34" w:rsidRPr="00D75BEA" w:rsidRDefault="00EC0F34" w:rsidP="003344C1">
      <w:pPr>
        <w:pStyle w:val="Akapitzlist"/>
        <w:numPr>
          <w:ilvl w:val="0"/>
          <w:numId w:val="34"/>
        </w:numPr>
        <w:tabs>
          <w:tab w:val="left" w:pos="284"/>
        </w:tabs>
        <w:spacing w:after="0"/>
        <w:ind w:hanging="502"/>
        <w:jc w:val="both"/>
      </w:pPr>
      <w:r w:rsidRPr="00D75BEA">
        <w:t xml:space="preserve">Ustalenia kontroli, jej wyniki, kontrolujący opisuje w protokole kontroli. </w:t>
      </w:r>
    </w:p>
    <w:p w:rsidR="00EC0F34" w:rsidRPr="00D75BEA" w:rsidRDefault="00EC0F34" w:rsidP="003344C1">
      <w:pPr>
        <w:pStyle w:val="Akapitzlist"/>
        <w:numPr>
          <w:ilvl w:val="0"/>
          <w:numId w:val="34"/>
        </w:numPr>
        <w:tabs>
          <w:tab w:val="left" w:pos="284"/>
        </w:tabs>
        <w:spacing w:after="0"/>
        <w:ind w:left="284" w:hanging="284"/>
        <w:jc w:val="both"/>
      </w:pPr>
      <w:r w:rsidRPr="00D75BEA">
        <w:t>Protokół kontroli powinien określić stan faktyczny stanowiący podstawę do oceny realizacji kontrolowanego zadania publicznego, ewentualne nieprawidłowości i uchybienia, ich przyczyny</w:t>
      </w:r>
      <w:r w:rsidR="008135F6" w:rsidRPr="00D75BEA">
        <w:t xml:space="preserve">                 </w:t>
      </w:r>
      <w:r w:rsidRPr="00D75BEA">
        <w:t xml:space="preserve"> i skutki. Ramowy wzór protokołu kontroli stanowi </w:t>
      </w:r>
      <w:r w:rsidRPr="0082256D">
        <w:t xml:space="preserve">załącznik nr </w:t>
      </w:r>
      <w:r w:rsidR="00E43E1D">
        <w:t>2</w:t>
      </w:r>
      <w:r w:rsidR="00301D0A" w:rsidRPr="0082256D">
        <w:t xml:space="preserve"> </w:t>
      </w:r>
      <w:r w:rsidRPr="0082256D">
        <w:t>do Regulaminu</w:t>
      </w:r>
      <w:r w:rsidRPr="00D75BEA">
        <w:t>.</w:t>
      </w:r>
    </w:p>
    <w:p w:rsidR="00977BBF" w:rsidRPr="00D75BEA" w:rsidRDefault="00960420" w:rsidP="003344C1">
      <w:pPr>
        <w:pStyle w:val="Akapitzlist"/>
        <w:numPr>
          <w:ilvl w:val="0"/>
          <w:numId w:val="34"/>
        </w:numPr>
        <w:tabs>
          <w:tab w:val="left" w:pos="284"/>
        </w:tabs>
        <w:spacing w:after="0"/>
        <w:ind w:left="284" w:hanging="284"/>
        <w:jc w:val="both"/>
      </w:pPr>
      <w:r>
        <w:t xml:space="preserve"> </w:t>
      </w:r>
      <w:r w:rsidR="00EC0F34" w:rsidRPr="00D75BEA">
        <w:t xml:space="preserve">Integralną część protokołu stanowią w szczególności: </w:t>
      </w:r>
    </w:p>
    <w:p w:rsidR="007B4197" w:rsidRPr="00D75BEA" w:rsidRDefault="00EC0F34" w:rsidP="00977BBF">
      <w:pPr>
        <w:pStyle w:val="Akapitzlist"/>
        <w:tabs>
          <w:tab w:val="left" w:pos="284"/>
        </w:tabs>
        <w:spacing w:after="0"/>
        <w:ind w:left="284"/>
        <w:jc w:val="both"/>
      </w:pPr>
      <w:r w:rsidRPr="00D75BEA">
        <w:t xml:space="preserve">1) </w:t>
      </w:r>
      <w:r w:rsidR="007B4197" w:rsidRPr="00D75BEA">
        <w:t>oferta realizacji zadania publicznego, umowa, sprawozdanie, kserokopia dokumentów finansowo-księgowych</w:t>
      </w:r>
      <w:r w:rsidR="00376D62">
        <w:t xml:space="preserve"> załączonych do sprawozdania,</w:t>
      </w:r>
    </w:p>
    <w:p w:rsidR="00977BBF" w:rsidRPr="00D75BEA" w:rsidRDefault="007B4197" w:rsidP="00977BBF">
      <w:pPr>
        <w:pStyle w:val="Akapitzlist"/>
        <w:tabs>
          <w:tab w:val="left" w:pos="284"/>
        </w:tabs>
        <w:spacing w:after="0"/>
        <w:ind w:left="284"/>
        <w:jc w:val="both"/>
      </w:pPr>
      <w:r w:rsidRPr="00D75BEA">
        <w:t xml:space="preserve">2) </w:t>
      </w:r>
      <w:r w:rsidR="00EC0F34" w:rsidRPr="00D75BEA">
        <w:t>wyjaśnienia, oświadczenia</w:t>
      </w:r>
      <w:r w:rsidR="00EB7F50">
        <w:t xml:space="preserve"> podmiotu kontrolowanego</w:t>
      </w:r>
      <w:r w:rsidR="00376D62">
        <w:t>,</w:t>
      </w:r>
    </w:p>
    <w:p w:rsidR="00977BBF" w:rsidRPr="00D75BEA" w:rsidRDefault="007B4197" w:rsidP="00977BBF">
      <w:pPr>
        <w:pStyle w:val="Akapitzlist"/>
        <w:tabs>
          <w:tab w:val="left" w:pos="284"/>
        </w:tabs>
        <w:spacing w:after="0"/>
        <w:ind w:left="284"/>
        <w:jc w:val="both"/>
      </w:pPr>
      <w:r w:rsidRPr="00D75BEA">
        <w:t>3</w:t>
      </w:r>
      <w:r w:rsidR="00E726D7">
        <w:t>) notatki służbowe kontrolującego</w:t>
      </w:r>
      <w:r w:rsidR="00376D62">
        <w:t>,</w:t>
      </w:r>
    </w:p>
    <w:p w:rsidR="00977BBF" w:rsidRPr="00D75BEA" w:rsidRDefault="007B4197" w:rsidP="00977BBF">
      <w:pPr>
        <w:pStyle w:val="Akapitzlist"/>
        <w:tabs>
          <w:tab w:val="left" w:pos="284"/>
        </w:tabs>
        <w:spacing w:after="0"/>
        <w:ind w:left="284"/>
        <w:jc w:val="both"/>
      </w:pPr>
      <w:r w:rsidRPr="00D75BEA">
        <w:t>4</w:t>
      </w:r>
      <w:r w:rsidR="00376D62">
        <w:t>) dokumentacja zdjęciowa,</w:t>
      </w:r>
    </w:p>
    <w:p w:rsidR="00550993" w:rsidRPr="00D75BEA" w:rsidRDefault="007B4197" w:rsidP="00550993">
      <w:pPr>
        <w:pStyle w:val="Akapitzlist"/>
        <w:tabs>
          <w:tab w:val="left" w:pos="284"/>
        </w:tabs>
        <w:spacing w:after="0"/>
        <w:ind w:left="284"/>
        <w:jc w:val="both"/>
      </w:pPr>
      <w:r w:rsidRPr="00D75BEA">
        <w:t>5</w:t>
      </w:r>
      <w:r w:rsidR="00EC0F34" w:rsidRPr="00D75BEA">
        <w:t>) zestawienia i obliczenia wykonane przez kontrolując</w:t>
      </w:r>
      <w:r w:rsidR="00D465BF">
        <w:t>ego</w:t>
      </w:r>
      <w:r w:rsidR="003344C1">
        <w:t xml:space="preserve"> na podstawie przedłożonych do kontroli dokumentów</w:t>
      </w:r>
      <w:r w:rsidR="00EC0F34" w:rsidRPr="00D75BEA">
        <w:t>.</w:t>
      </w:r>
    </w:p>
    <w:p w:rsidR="00EC0F34" w:rsidRPr="00550993" w:rsidRDefault="00960420" w:rsidP="003344C1">
      <w:pPr>
        <w:pStyle w:val="Akapitzlist"/>
        <w:numPr>
          <w:ilvl w:val="0"/>
          <w:numId w:val="34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cs="Times New Roman"/>
        </w:rPr>
      </w:pPr>
      <w:r>
        <w:rPr>
          <w:rFonts w:eastAsia="Times New Roman" w:cs="Times New Roman"/>
          <w:lang w:eastAsia="pl-PL"/>
        </w:rPr>
        <w:t xml:space="preserve"> </w:t>
      </w:r>
      <w:r w:rsidR="00EC0F34" w:rsidRPr="00D75BEA">
        <w:rPr>
          <w:rFonts w:eastAsia="Times New Roman" w:cs="Times New Roman"/>
          <w:lang w:eastAsia="pl-PL"/>
        </w:rPr>
        <w:t>Protokół</w:t>
      </w:r>
      <w:r w:rsidR="00EC0F34" w:rsidRPr="00D75BEA">
        <w:rPr>
          <w:rFonts w:eastAsia="Times New Roman" w:cs="Times New Roman"/>
          <w:bCs/>
          <w:lang w:eastAsia="pl-PL"/>
        </w:rPr>
        <w:t xml:space="preserve"> powinien być podpisany przez </w:t>
      </w:r>
      <w:r w:rsidR="00977BBF" w:rsidRPr="00D75BEA">
        <w:rPr>
          <w:rFonts w:eastAsia="Times New Roman" w:cs="Times New Roman"/>
          <w:lang w:eastAsia="pl-PL"/>
        </w:rPr>
        <w:t>podmiot kontrolowan</w:t>
      </w:r>
      <w:r w:rsidR="0073087D">
        <w:rPr>
          <w:rFonts w:eastAsia="Times New Roman" w:cs="Times New Roman"/>
          <w:lang w:eastAsia="pl-PL"/>
        </w:rPr>
        <w:t>y</w:t>
      </w:r>
      <w:r w:rsidR="00EC0F34" w:rsidRPr="00D75BEA">
        <w:rPr>
          <w:rFonts w:eastAsia="Times New Roman" w:cs="Times New Roman"/>
          <w:lang w:eastAsia="pl-PL"/>
        </w:rPr>
        <w:t xml:space="preserve"> i </w:t>
      </w:r>
      <w:r w:rsidR="00977BBF" w:rsidRPr="00D75BEA">
        <w:rPr>
          <w:rFonts w:eastAsia="Times New Roman" w:cs="Times New Roman"/>
          <w:lang w:eastAsia="pl-PL"/>
        </w:rPr>
        <w:t>kontrolując</w:t>
      </w:r>
      <w:r w:rsidR="00E726D7">
        <w:rPr>
          <w:rFonts w:eastAsia="Times New Roman" w:cs="Times New Roman"/>
          <w:lang w:eastAsia="pl-PL"/>
        </w:rPr>
        <w:t>ego</w:t>
      </w:r>
      <w:r w:rsidR="00EC0F34" w:rsidRPr="00D75BEA">
        <w:rPr>
          <w:rFonts w:eastAsia="Times New Roman" w:cs="Times New Roman"/>
          <w:lang w:eastAsia="pl-PL"/>
        </w:rPr>
        <w:t xml:space="preserve">. </w:t>
      </w:r>
    </w:p>
    <w:p w:rsidR="00EC0F34" w:rsidRPr="00550993" w:rsidRDefault="00960420" w:rsidP="003344C1">
      <w:pPr>
        <w:pStyle w:val="Akapitzlist"/>
        <w:numPr>
          <w:ilvl w:val="0"/>
          <w:numId w:val="34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cs="Times New Roman"/>
        </w:rPr>
      </w:pPr>
      <w:r>
        <w:t xml:space="preserve"> </w:t>
      </w:r>
      <w:r w:rsidR="0073087D">
        <w:t>Podmiot</w:t>
      </w:r>
      <w:r w:rsidR="00D75BEA">
        <w:t xml:space="preserve"> </w:t>
      </w:r>
      <w:r w:rsidR="00D75BEA" w:rsidRPr="006E3E9E">
        <w:t>kontrolowan</w:t>
      </w:r>
      <w:r w:rsidR="0073087D">
        <w:t>y</w:t>
      </w:r>
      <w:r w:rsidR="00EC0F34" w:rsidRPr="00D75BEA">
        <w:t xml:space="preserve"> może odmówi</w:t>
      </w:r>
      <w:r w:rsidR="008C0F75">
        <w:t>ć podpisania protokołu kontroli</w:t>
      </w:r>
      <w:r w:rsidR="00EC0F34" w:rsidRPr="00D75BEA">
        <w:t>.</w:t>
      </w:r>
      <w:r w:rsidR="0073087D">
        <w:t xml:space="preserve"> </w:t>
      </w:r>
      <w:r w:rsidR="00D75BEA">
        <w:t>Informację o</w:t>
      </w:r>
      <w:r w:rsidR="00EC0F34" w:rsidRPr="00D75BEA">
        <w:t xml:space="preserve"> odmowie podpisania protokołu kontroli kontrolujący zamies</w:t>
      </w:r>
      <w:r w:rsidR="00E747A7" w:rsidRPr="00D75BEA">
        <w:t>zcza</w:t>
      </w:r>
      <w:r w:rsidR="00C23A6E">
        <w:t xml:space="preserve"> </w:t>
      </w:r>
      <w:r w:rsidR="00E747A7" w:rsidRPr="00D75BEA">
        <w:t xml:space="preserve">w protokole. </w:t>
      </w:r>
      <w:r w:rsidR="00EC0F34" w:rsidRPr="00D75BEA">
        <w:t>Odmowa podp</w:t>
      </w:r>
      <w:r w:rsidR="0073087D">
        <w:t>isania protokołu kontroli przez</w:t>
      </w:r>
      <w:r w:rsidR="00D75BEA" w:rsidRPr="00D75BEA">
        <w:t xml:space="preserve"> </w:t>
      </w:r>
      <w:r w:rsidR="00F60BAB" w:rsidRPr="00D75BEA">
        <w:t>podmiot kon</w:t>
      </w:r>
      <w:r w:rsidR="00D75BEA">
        <w:t>t</w:t>
      </w:r>
      <w:r w:rsidR="00F60BAB" w:rsidRPr="00D75BEA">
        <w:t>rolowan</w:t>
      </w:r>
      <w:r w:rsidR="0073087D">
        <w:t>y</w:t>
      </w:r>
      <w:r w:rsidR="00EC0F34" w:rsidRPr="00D75BEA">
        <w:t xml:space="preserve"> nie stanowi przeszkody do podpisania protokołu przez kontrolują</w:t>
      </w:r>
      <w:r w:rsidR="00C23A6E">
        <w:t xml:space="preserve">cego </w:t>
      </w:r>
      <w:r w:rsidR="00EC0F34" w:rsidRPr="00D75BEA">
        <w:t>i realizacji ustaleń kontroli.</w:t>
      </w:r>
    </w:p>
    <w:p w:rsidR="00EC0F34" w:rsidRPr="00550993" w:rsidRDefault="00960420" w:rsidP="003344C1">
      <w:pPr>
        <w:pStyle w:val="Akapitzlist"/>
        <w:numPr>
          <w:ilvl w:val="0"/>
          <w:numId w:val="34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cs="Times New Roman"/>
        </w:rPr>
      </w:pPr>
      <w:r>
        <w:t xml:space="preserve"> </w:t>
      </w:r>
      <w:r w:rsidR="0073087D">
        <w:t>Podmiotowi</w:t>
      </w:r>
      <w:r w:rsidR="00EC0F34" w:rsidRPr="00D75BEA">
        <w:t xml:space="preserve"> kontrolowane</w:t>
      </w:r>
      <w:r w:rsidR="0073087D">
        <w:t>mu</w:t>
      </w:r>
      <w:r w:rsidR="0066443B">
        <w:t xml:space="preserve"> przysługuje prawo </w:t>
      </w:r>
      <w:r w:rsidR="00745E41">
        <w:t>wniesienia do protokołu kontroli wyjaśnień                     i uwag</w:t>
      </w:r>
      <w:r w:rsidR="00EC0F34" w:rsidRPr="00D75BEA">
        <w:t xml:space="preserve"> na piśmie w terminie 14 d</w:t>
      </w:r>
      <w:r w:rsidR="00E747A7" w:rsidRPr="00D75BEA">
        <w:t xml:space="preserve">ni od </w:t>
      </w:r>
      <w:r w:rsidR="00745E41">
        <w:t>daty</w:t>
      </w:r>
      <w:r w:rsidR="00E747A7" w:rsidRPr="006E3E9E">
        <w:t xml:space="preserve"> otrzymania protokołu</w:t>
      </w:r>
      <w:r w:rsidR="00EC0F34" w:rsidRPr="006E3E9E">
        <w:t xml:space="preserve">. </w:t>
      </w:r>
    </w:p>
    <w:p w:rsidR="00F5528D" w:rsidRPr="00550993" w:rsidRDefault="00960420" w:rsidP="003344C1">
      <w:pPr>
        <w:pStyle w:val="Akapitzlist"/>
        <w:numPr>
          <w:ilvl w:val="0"/>
          <w:numId w:val="34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cs="Times New Roman"/>
        </w:rPr>
      </w:pPr>
      <w:r>
        <w:t xml:space="preserve"> </w:t>
      </w:r>
      <w:r w:rsidR="00EC0F34" w:rsidRPr="006E3E9E">
        <w:t xml:space="preserve">W </w:t>
      </w:r>
      <w:r w:rsidR="00EC0F34" w:rsidRPr="00745E41">
        <w:t>razie zgłoszenia zastrzeżeń kontrolujący dokonuj</w:t>
      </w:r>
      <w:r w:rsidR="00C23A6E" w:rsidRPr="00745E41">
        <w:t>e</w:t>
      </w:r>
      <w:r w:rsidR="00EC0F34" w:rsidRPr="00745E41">
        <w:t xml:space="preserve"> analizy </w:t>
      </w:r>
      <w:r w:rsidR="00745E41" w:rsidRPr="00745E41">
        <w:t>wniesionych wyjaśnień i uwag do protokołu</w:t>
      </w:r>
      <w:r w:rsidR="00F5528D" w:rsidRPr="00745E41">
        <w:t>.</w:t>
      </w:r>
    </w:p>
    <w:p w:rsidR="00672272" w:rsidRPr="00672272" w:rsidRDefault="00672272" w:rsidP="003344C1">
      <w:pPr>
        <w:pStyle w:val="Akapitzlist"/>
        <w:numPr>
          <w:ilvl w:val="0"/>
          <w:numId w:val="34"/>
        </w:numPr>
        <w:tabs>
          <w:tab w:val="left" w:pos="284"/>
        </w:tabs>
        <w:spacing w:after="0"/>
        <w:ind w:left="284" w:hanging="284"/>
        <w:jc w:val="both"/>
        <w:rPr>
          <w:rFonts w:cs="Times New Roman"/>
        </w:rPr>
      </w:pPr>
      <w:r>
        <w:t>W przypadku stwierdzenia zasadności wyjaśnień kontrolują</w:t>
      </w:r>
      <w:r w:rsidR="002C1ABB">
        <w:t>cy sporządza notatkę służbową, którą dołącza do protokołu kontroli.</w:t>
      </w:r>
      <w:r w:rsidR="00960420">
        <w:t xml:space="preserve"> </w:t>
      </w:r>
      <w:r w:rsidR="002C1ABB">
        <w:t>Notatka służbowa przekazywana jest także podmiotowi kontrolowanemu.</w:t>
      </w:r>
    </w:p>
    <w:p w:rsidR="005C65BF" w:rsidRPr="00767CBB" w:rsidRDefault="00E747A7" w:rsidP="003344C1">
      <w:pPr>
        <w:pStyle w:val="Akapitzlist"/>
        <w:numPr>
          <w:ilvl w:val="0"/>
          <w:numId w:val="34"/>
        </w:numPr>
        <w:tabs>
          <w:tab w:val="left" w:pos="284"/>
        </w:tabs>
        <w:spacing w:after="0"/>
        <w:ind w:left="284" w:hanging="284"/>
        <w:jc w:val="both"/>
        <w:rPr>
          <w:rFonts w:cs="Times New Roman"/>
        </w:rPr>
      </w:pPr>
      <w:r w:rsidRPr="00767CBB">
        <w:t xml:space="preserve">W przypadku stwierdzenia w wyniku kontroli nieprawidłowości lub naruszeń prawa </w:t>
      </w:r>
      <w:r w:rsidR="0066443B" w:rsidRPr="00767CBB">
        <w:t xml:space="preserve">                                           </w:t>
      </w:r>
      <w:r w:rsidR="00767CBB" w:rsidRPr="00767CBB">
        <w:t>i</w:t>
      </w:r>
      <w:r w:rsidR="00550993" w:rsidRPr="00767CBB">
        <w:t xml:space="preserve"> nieuwzględnieni</w:t>
      </w:r>
      <w:r w:rsidR="008C0F75" w:rsidRPr="00767CBB">
        <w:t>a</w:t>
      </w:r>
      <w:r w:rsidR="00376D62" w:rsidRPr="00767CBB">
        <w:t xml:space="preserve"> zasadności</w:t>
      </w:r>
      <w:r w:rsidR="00550993" w:rsidRPr="00767CBB">
        <w:t xml:space="preserve"> </w:t>
      </w:r>
      <w:r w:rsidR="002C1ABB" w:rsidRPr="00767CBB">
        <w:t>wyjaśni</w:t>
      </w:r>
      <w:r w:rsidR="00550993" w:rsidRPr="00767CBB">
        <w:t>eń</w:t>
      </w:r>
      <w:r w:rsidRPr="00767CBB">
        <w:t>,</w:t>
      </w:r>
      <w:r w:rsidR="00D970A8" w:rsidRPr="00767CBB">
        <w:t xml:space="preserve"> w terminie 30 dni od podpisania protokołu</w:t>
      </w:r>
      <w:r w:rsidRPr="00767CBB">
        <w:t xml:space="preserve"> </w:t>
      </w:r>
      <w:r w:rsidR="00535DF0" w:rsidRPr="00767CBB">
        <w:t xml:space="preserve">koordynator kontroli </w:t>
      </w:r>
      <w:r w:rsidRPr="00767CBB">
        <w:t xml:space="preserve"> sp</w:t>
      </w:r>
      <w:r w:rsidR="00AE390C" w:rsidRPr="00767CBB">
        <w:t>orządza wystąpienie pokontrolne</w:t>
      </w:r>
      <w:r w:rsidRPr="00767CBB">
        <w:t>.</w:t>
      </w:r>
      <w:r w:rsidR="00D970A8" w:rsidRPr="00767CBB">
        <w:t xml:space="preserve"> Wystąpienie pokontrolne podpisuje Naczelnik WWO</w:t>
      </w:r>
      <w:r w:rsidR="00AE390C" w:rsidRPr="00767CBB">
        <w:t xml:space="preserve"> lub osoba wyznaczona do zastępstwa podczas jego nieobecności</w:t>
      </w:r>
      <w:r w:rsidR="00D970A8" w:rsidRPr="00767CBB">
        <w:t>.</w:t>
      </w:r>
    </w:p>
    <w:p w:rsidR="00E747A7" w:rsidRPr="00550993" w:rsidRDefault="005C65BF" w:rsidP="003344C1">
      <w:pPr>
        <w:pStyle w:val="Akapitzlist"/>
        <w:numPr>
          <w:ilvl w:val="0"/>
          <w:numId w:val="34"/>
        </w:numPr>
        <w:tabs>
          <w:tab w:val="left" w:pos="284"/>
        </w:tabs>
        <w:spacing w:after="0"/>
        <w:ind w:left="284" w:hanging="284"/>
        <w:jc w:val="both"/>
        <w:rPr>
          <w:rFonts w:cs="Times New Roman"/>
        </w:rPr>
      </w:pPr>
      <w:r>
        <w:t xml:space="preserve">Wystąpienie pokontrolne sporządzane jest w trzech egzemplarzach, z przeznaczeniem dla kontrolującego, podmiotu kontrolowanego </w:t>
      </w:r>
      <w:r w:rsidR="00262B4E">
        <w:t>oraz Prezydenta</w:t>
      </w:r>
      <w:r w:rsidR="00175D63">
        <w:t xml:space="preserve"> Miasta</w:t>
      </w:r>
      <w:r w:rsidR="00262B4E">
        <w:t xml:space="preserve"> do wiadomości.</w:t>
      </w:r>
      <w:r>
        <w:t xml:space="preserve"> </w:t>
      </w:r>
    </w:p>
    <w:p w:rsidR="00E747A7" w:rsidRPr="00550993" w:rsidRDefault="00E747A7" w:rsidP="003344C1">
      <w:pPr>
        <w:pStyle w:val="Akapitzlist"/>
        <w:numPr>
          <w:ilvl w:val="0"/>
          <w:numId w:val="34"/>
        </w:numPr>
        <w:tabs>
          <w:tab w:val="left" w:pos="284"/>
        </w:tabs>
        <w:spacing w:after="0"/>
        <w:ind w:left="284" w:hanging="284"/>
        <w:jc w:val="both"/>
        <w:rPr>
          <w:rFonts w:cs="Times New Roman"/>
        </w:rPr>
      </w:pPr>
      <w:r w:rsidRPr="006E3E9E">
        <w:t>Wystąpienie pokontrolne zawiera ocenę kon</w:t>
      </w:r>
      <w:r w:rsidR="00175D63">
        <w:t>trolowanego zadania publicznego</w:t>
      </w:r>
      <w:r w:rsidRPr="006E3E9E">
        <w:t xml:space="preserve">, </w:t>
      </w:r>
      <w:r w:rsidRPr="004073A9">
        <w:t xml:space="preserve">wynikającą </w:t>
      </w:r>
      <w:r w:rsidR="00175D63">
        <w:t xml:space="preserve">                      </w:t>
      </w:r>
      <w:r w:rsidRPr="004073A9">
        <w:t>z ustaleń opisanych w protokole kontroli, a także wnioski i zalecenia pokontrolne zmierzające do usunięcia stwierdzonych nieprawidłowości lub naruszeń prawa.</w:t>
      </w:r>
      <w:r w:rsidR="001701F1">
        <w:t xml:space="preserve"> Wzór wystąpieni</w:t>
      </w:r>
      <w:r w:rsidR="00A854A0">
        <w:t>a</w:t>
      </w:r>
      <w:r w:rsidR="001701F1">
        <w:t xml:space="preserve"> poko</w:t>
      </w:r>
      <w:r w:rsidR="00465206">
        <w:t xml:space="preserve">ntrolnego stanowi załącznik nr </w:t>
      </w:r>
      <w:r w:rsidR="00E43E1D">
        <w:t>3</w:t>
      </w:r>
      <w:r w:rsidR="001701F1" w:rsidRPr="0082256D">
        <w:t xml:space="preserve"> do Regulaminu</w:t>
      </w:r>
      <w:r w:rsidR="001701F1">
        <w:t>.</w:t>
      </w:r>
    </w:p>
    <w:p w:rsidR="004073A9" w:rsidRPr="0000552E" w:rsidRDefault="00E747A7" w:rsidP="003344C1">
      <w:pPr>
        <w:pStyle w:val="Akapitzlist"/>
        <w:numPr>
          <w:ilvl w:val="0"/>
          <w:numId w:val="34"/>
        </w:numPr>
        <w:tabs>
          <w:tab w:val="left" w:pos="284"/>
        </w:tabs>
        <w:spacing w:after="0"/>
        <w:ind w:left="284" w:hanging="284"/>
        <w:jc w:val="both"/>
        <w:rPr>
          <w:rFonts w:cs="Times New Roman"/>
        </w:rPr>
      </w:pPr>
      <w:r w:rsidRPr="004073A9">
        <w:t xml:space="preserve">Podmiot kontrolowany jest zobowiązany w terminie 14 dni od dnia otrzymania wystąpienia pokontrolnego, do wykonania wniosków i zaleceń w nim zawartych i powiadomienia o ich </w:t>
      </w:r>
      <w:r w:rsidRPr="0000552E">
        <w:t>realizacji</w:t>
      </w:r>
      <w:r w:rsidR="00175D63">
        <w:t xml:space="preserve"> kontrolującego</w:t>
      </w:r>
      <w:r w:rsidRPr="0000552E">
        <w:t>.</w:t>
      </w:r>
    </w:p>
    <w:p w:rsidR="00E747A7" w:rsidRPr="006731E3" w:rsidRDefault="00E747A7" w:rsidP="003344C1">
      <w:pPr>
        <w:pStyle w:val="Akapitzlist"/>
        <w:numPr>
          <w:ilvl w:val="0"/>
          <w:numId w:val="34"/>
        </w:numPr>
        <w:tabs>
          <w:tab w:val="left" w:pos="284"/>
        </w:tabs>
        <w:spacing w:after="0"/>
        <w:ind w:left="284" w:hanging="284"/>
        <w:jc w:val="both"/>
        <w:rPr>
          <w:rFonts w:cs="Times New Roman"/>
        </w:rPr>
      </w:pPr>
      <w:r w:rsidRPr="0000552E">
        <w:t xml:space="preserve">Kontrolujący </w:t>
      </w:r>
      <w:r w:rsidR="006731E3">
        <w:t xml:space="preserve">dokonuje kontroli sprawdzającej </w:t>
      </w:r>
      <w:r w:rsidR="00672272">
        <w:t xml:space="preserve">i </w:t>
      </w:r>
      <w:r w:rsidRPr="0000552E">
        <w:t>analizuj</w:t>
      </w:r>
      <w:r w:rsidR="00C23A6E" w:rsidRPr="0000552E">
        <w:t>e</w:t>
      </w:r>
      <w:r w:rsidRPr="0000552E">
        <w:t xml:space="preserve"> treść otrzymanej informacji z wykonania </w:t>
      </w:r>
      <w:r w:rsidR="00672272">
        <w:t>zaleceń pokontrolnych, sprawdza</w:t>
      </w:r>
      <w:r w:rsidR="00C23A6E" w:rsidRPr="0000552E">
        <w:t xml:space="preserve"> </w:t>
      </w:r>
      <w:r w:rsidRPr="0000552E">
        <w:t>i ocenia czy powiadomienie świadczy o zrealizowaniu w całości treści wystąpienia pokontrolnego, a w uzas</w:t>
      </w:r>
      <w:r w:rsidR="00C23A6E" w:rsidRPr="0000552E">
        <w:t>adnionych przypadkach opracowuje</w:t>
      </w:r>
      <w:r w:rsidRPr="0000552E">
        <w:t xml:space="preserve"> dodatkowe wnioski i zalecenia pokontrolne. </w:t>
      </w:r>
    </w:p>
    <w:p w:rsidR="006731E3" w:rsidRPr="0000552E" w:rsidRDefault="00672272" w:rsidP="003344C1">
      <w:pPr>
        <w:pStyle w:val="Akapitzlist"/>
        <w:numPr>
          <w:ilvl w:val="0"/>
          <w:numId w:val="34"/>
        </w:numPr>
        <w:tabs>
          <w:tab w:val="left" w:pos="284"/>
        </w:tabs>
        <w:spacing w:after="0"/>
        <w:ind w:left="284" w:hanging="284"/>
        <w:jc w:val="both"/>
        <w:rPr>
          <w:rFonts w:cs="Times New Roman"/>
        </w:rPr>
      </w:pPr>
      <w:r>
        <w:rPr>
          <w:rFonts w:cs="Times New Roman"/>
        </w:rPr>
        <w:t>Wyniki przeprowadzonej kontroli sprawdzającej kontrolujący przedstawia w notatce służbowej. Notatka ta jest parafowana przez kontrolujących i podmiot kontrolowany.</w:t>
      </w:r>
    </w:p>
    <w:p w:rsidR="006731E3" w:rsidRPr="003338B7" w:rsidRDefault="00E747A7" w:rsidP="003344C1">
      <w:pPr>
        <w:pStyle w:val="Akapitzlist"/>
        <w:numPr>
          <w:ilvl w:val="0"/>
          <w:numId w:val="34"/>
        </w:numPr>
        <w:tabs>
          <w:tab w:val="left" w:pos="284"/>
        </w:tabs>
        <w:spacing w:after="0"/>
        <w:ind w:left="284" w:hanging="284"/>
        <w:jc w:val="both"/>
        <w:rPr>
          <w:rFonts w:cs="Times New Roman"/>
        </w:rPr>
      </w:pPr>
      <w:r w:rsidRPr="0000552E">
        <w:lastRenderedPageBreak/>
        <w:t xml:space="preserve">Protokół kontroli oraz wystąpienie pokontrolne mogą stanowić podstawę do podjęcia ewentualnych dalszych czynności przewidzianych w odrębnych przepisach prawa, w tym </w:t>
      </w:r>
      <w:r w:rsidRPr="00E43E1D">
        <w:t xml:space="preserve">regulujących tryb zwrotu dotacji oraz naruszenie dyscypliny finansów publicznych. </w:t>
      </w:r>
    </w:p>
    <w:p w:rsidR="00272D28" w:rsidRPr="00E43E1D" w:rsidRDefault="00272D28" w:rsidP="003344C1">
      <w:pPr>
        <w:pStyle w:val="Akapitzlist"/>
        <w:numPr>
          <w:ilvl w:val="0"/>
          <w:numId w:val="34"/>
        </w:numPr>
        <w:tabs>
          <w:tab w:val="left" w:pos="142"/>
          <w:tab w:val="left" w:pos="284"/>
        </w:tabs>
        <w:spacing w:after="0"/>
        <w:ind w:left="284" w:hanging="284"/>
        <w:jc w:val="both"/>
      </w:pPr>
      <w:r w:rsidRPr="00E43E1D">
        <w:t xml:space="preserve">Po zakończeniu kontroli osoby upoważnione do jej przeprowadzenia zatwierdzają sprawozdanie               z realizacji skontrolowanego zadania.  </w:t>
      </w:r>
    </w:p>
    <w:p w:rsidR="00965754" w:rsidRDefault="00965754" w:rsidP="00965754">
      <w:pPr>
        <w:spacing w:after="0"/>
        <w:rPr>
          <w:b/>
        </w:rPr>
      </w:pPr>
    </w:p>
    <w:p w:rsidR="0073065B" w:rsidRDefault="00977BBF" w:rsidP="00965754">
      <w:pPr>
        <w:spacing w:after="0"/>
        <w:jc w:val="center"/>
        <w:rPr>
          <w:b/>
        </w:rPr>
      </w:pPr>
      <w:r w:rsidRPr="00977BBF">
        <w:rPr>
          <w:b/>
        </w:rPr>
        <w:t xml:space="preserve">KONTROLE </w:t>
      </w:r>
      <w:r w:rsidR="00960420">
        <w:rPr>
          <w:b/>
        </w:rPr>
        <w:t>DORAŹNE</w:t>
      </w:r>
    </w:p>
    <w:p w:rsidR="009623C5" w:rsidRDefault="00C23A6E" w:rsidP="00C23A6E">
      <w:pPr>
        <w:tabs>
          <w:tab w:val="center" w:pos="4536"/>
          <w:tab w:val="left" w:pos="5460"/>
        </w:tabs>
        <w:spacing w:after="0"/>
        <w:rPr>
          <w:b/>
        </w:rPr>
      </w:pPr>
      <w:r>
        <w:rPr>
          <w:b/>
        </w:rPr>
        <w:tab/>
      </w:r>
      <w:r w:rsidR="00965754">
        <w:rPr>
          <w:b/>
        </w:rPr>
        <w:t xml:space="preserve">§ </w:t>
      </w:r>
      <w:r w:rsidR="003344C1">
        <w:rPr>
          <w:b/>
        </w:rPr>
        <w:t>9</w:t>
      </w:r>
    </w:p>
    <w:p w:rsidR="009623C5" w:rsidRDefault="009623C5" w:rsidP="009623C5">
      <w:pPr>
        <w:pStyle w:val="Akapitzlist"/>
        <w:numPr>
          <w:ilvl w:val="0"/>
          <w:numId w:val="35"/>
        </w:numPr>
        <w:tabs>
          <w:tab w:val="left" w:pos="284"/>
        </w:tabs>
        <w:spacing w:after="0"/>
        <w:ind w:left="284" w:hanging="284"/>
        <w:jc w:val="both"/>
      </w:pPr>
      <w:r>
        <w:t xml:space="preserve">Kontrole doraźne przeprowadzają pracownicy posiadający pisemne imienne upoważnienie. </w:t>
      </w:r>
    </w:p>
    <w:p w:rsidR="009623C5" w:rsidRDefault="009623C5" w:rsidP="009623C5">
      <w:pPr>
        <w:pStyle w:val="Akapitzlist"/>
        <w:numPr>
          <w:ilvl w:val="0"/>
          <w:numId w:val="35"/>
        </w:numPr>
        <w:tabs>
          <w:tab w:val="left" w:pos="284"/>
        </w:tabs>
        <w:spacing w:after="0"/>
        <w:ind w:left="284" w:hanging="284"/>
        <w:jc w:val="both"/>
      </w:pPr>
      <w:r>
        <w:t>Kontrole mogą być przeprowadzane tylko przez jednego upoważnionego pracownika.</w:t>
      </w:r>
    </w:p>
    <w:p w:rsidR="009623C5" w:rsidRDefault="009623C5" w:rsidP="009623C5">
      <w:pPr>
        <w:pStyle w:val="Akapitzlist"/>
        <w:numPr>
          <w:ilvl w:val="0"/>
          <w:numId w:val="35"/>
        </w:numPr>
        <w:tabs>
          <w:tab w:val="left" w:pos="284"/>
        </w:tabs>
        <w:spacing w:after="0"/>
        <w:ind w:left="284" w:hanging="284"/>
        <w:jc w:val="both"/>
      </w:pPr>
      <w:r>
        <w:t>Podstawą do przeprowadzenia kontroli jest pisemne imienne upoważnienie do przeprowadzenia kontroli</w:t>
      </w:r>
      <w:r w:rsidRPr="009623C5">
        <w:t xml:space="preserve">, którego wzór stanowi załącznik nr </w:t>
      </w:r>
      <w:r w:rsidR="00D91F7D">
        <w:t xml:space="preserve">1 </w:t>
      </w:r>
      <w:r w:rsidRPr="009623C5">
        <w:t>do Regulaminu</w:t>
      </w:r>
      <w:r>
        <w:t xml:space="preserve">. Upoważnienie do przeprowadzenia kontroli w danym roku podpisuje </w:t>
      </w:r>
      <w:r w:rsidR="007E09AB">
        <w:t>Prezydent</w:t>
      </w:r>
      <w:r>
        <w:t xml:space="preserve"> Miasta.</w:t>
      </w:r>
    </w:p>
    <w:p w:rsidR="00E43E1D" w:rsidRPr="009623C5" w:rsidRDefault="00E43E1D" w:rsidP="009623C5">
      <w:pPr>
        <w:pStyle w:val="Akapitzlist"/>
        <w:numPr>
          <w:ilvl w:val="0"/>
          <w:numId w:val="35"/>
        </w:numPr>
        <w:tabs>
          <w:tab w:val="left" w:pos="284"/>
        </w:tabs>
        <w:spacing w:after="0"/>
        <w:ind w:left="284" w:hanging="284"/>
        <w:jc w:val="both"/>
      </w:pPr>
      <w:r w:rsidRPr="009623C5">
        <w:t>Kontrola może być przeprowadzona bez wcześniejszego powiadomienia podmiotu kontrolowanego.</w:t>
      </w:r>
    </w:p>
    <w:p w:rsidR="00643CB3" w:rsidRDefault="0073065B" w:rsidP="00B5597F">
      <w:pPr>
        <w:pStyle w:val="Akapitzlist"/>
        <w:numPr>
          <w:ilvl w:val="0"/>
          <w:numId w:val="21"/>
        </w:numPr>
        <w:tabs>
          <w:tab w:val="left" w:pos="284"/>
        </w:tabs>
        <w:spacing w:after="0"/>
        <w:ind w:left="284" w:hanging="284"/>
        <w:jc w:val="both"/>
      </w:pPr>
      <w:r w:rsidRPr="006E3E9E">
        <w:t xml:space="preserve">Czynności przeprowadzane w ramach </w:t>
      </w:r>
      <w:r w:rsidR="008135F6">
        <w:t xml:space="preserve">kontroli </w:t>
      </w:r>
      <w:r w:rsidR="007710E9">
        <w:t>doraźnej</w:t>
      </w:r>
      <w:r w:rsidRPr="006E3E9E">
        <w:t xml:space="preserve"> </w:t>
      </w:r>
      <w:r w:rsidR="008135F6" w:rsidRPr="006E3E9E">
        <w:t xml:space="preserve">kontrolujący </w:t>
      </w:r>
      <w:r w:rsidRPr="006E3E9E">
        <w:t xml:space="preserve">dokumentuje w </w:t>
      </w:r>
      <w:r w:rsidR="00CD27FA">
        <w:t>protokole</w:t>
      </w:r>
      <w:r w:rsidRPr="006E3E9E">
        <w:t>, któr</w:t>
      </w:r>
      <w:r w:rsidR="00CD27FA">
        <w:t>y</w:t>
      </w:r>
      <w:r w:rsidRPr="006E3E9E">
        <w:t xml:space="preserve"> powin</w:t>
      </w:r>
      <w:r w:rsidR="00CD27FA">
        <w:t xml:space="preserve">ien </w:t>
      </w:r>
      <w:r w:rsidRPr="006E3E9E">
        <w:t>zawierać datę i przedmiot kontroli, nazwę kontrolowanego podmiotu, imiona, nazwiska i stanowiska osób kontrolujących oraz zwięzły opis wraz z uwagami odno</w:t>
      </w:r>
      <w:r w:rsidR="00135E02">
        <w:t>szącymi się do zakresu kontroli</w:t>
      </w:r>
      <w:r w:rsidRPr="006E3E9E">
        <w:t xml:space="preserve">. </w:t>
      </w:r>
      <w:r w:rsidR="00CC249E">
        <w:t xml:space="preserve">Protokół kontroli doraźnej może zawierać również wnioski bądź zalecenia pokontrolne. W takim przypadku protokół będzie traktowany jako wystąpienie pokontrolne,                      a tryb udzielenia wyjaśnień/odpowiedzi określa się w protokole. </w:t>
      </w:r>
      <w:r w:rsidR="00643CB3">
        <w:t>W</w:t>
      </w:r>
      <w:r w:rsidR="00643CB3" w:rsidRPr="00D75BEA">
        <w:t>zór protokołu kontroli</w:t>
      </w:r>
      <w:r w:rsidR="00376D62">
        <w:t xml:space="preserve"> doraźnej </w:t>
      </w:r>
      <w:r w:rsidR="00643CB3" w:rsidRPr="00D75BEA">
        <w:t xml:space="preserve">stanowi </w:t>
      </w:r>
      <w:r w:rsidR="00643CB3" w:rsidRPr="0082256D">
        <w:t xml:space="preserve">załącznik </w:t>
      </w:r>
      <w:r w:rsidR="00643CB3" w:rsidRPr="00465206">
        <w:t xml:space="preserve">nr </w:t>
      </w:r>
      <w:r w:rsidR="001C4647">
        <w:t>4</w:t>
      </w:r>
      <w:r w:rsidR="00643CB3" w:rsidRPr="00465206">
        <w:t xml:space="preserve"> do Regulaminu</w:t>
      </w:r>
      <w:r w:rsidR="00643CB3">
        <w:t>.</w:t>
      </w:r>
    </w:p>
    <w:p w:rsidR="0073065B" w:rsidRDefault="008135F6" w:rsidP="00B5597F">
      <w:pPr>
        <w:pStyle w:val="Akapitzlist"/>
        <w:numPr>
          <w:ilvl w:val="0"/>
          <w:numId w:val="21"/>
        </w:numPr>
        <w:tabs>
          <w:tab w:val="left" w:pos="284"/>
        </w:tabs>
        <w:spacing w:after="0"/>
        <w:ind w:left="284" w:hanging="284"/>
        <w:jc w:val="both"/>
      </w:pPr>
      <w:r w:rsidRPr="006E3E9E">
        <w:t>Kont</w:t>
      </w:r>
      <w:r w:rsidR="00E7497E">
        <w:t>rolujący bezzwłocznie przekazuje</w:t>
      </w:r>
      <w:r w:rsidRPr="006E3E9E">
        <w:t xml:space="preserve"> </w:t>
      </w:r>
      <w:r w:rsidR="007710E9">
        <w:t xml:space="preserve">podmiotowi kontrolowanemu </w:t>
      </w:r>
      <w:r w:rsidR="00CD27FA">
        <w:t>protokół</w:t>
      </w:r>
      <w:r w:rsidR="007710E9">
        <w:t xml:space="preserve"> z kontroli</w:t>
      </w:r>
      <w:r>
        <w:t>.</w:t>
      </w:r>
    </w:p>
    <w:p w:rsidR="009623C5" w:rsidRDefault="00CD27FA" w:rsidP="009623C5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after="0"/>
        <w:ind w:left="284" w:hanging="284"/>
        <w:jc w:val="both"/>
      </w:pPr>
      <w:r>
        <w:t>Protokół</w:t>
      </w:r>
      <w:r w:rsidR="00FE406D" w:rsidRPr="006E3E9E">
        <w:t xml:space="preserve"> z kontroli włącza się do akt sprawy, a w przypadku</w:t>
      </w:r>
      <w:r>
        <w:t xml:space="preserve"> stwierdzenia nieprawidłowości protokół</w:t>
      </w:r>
      <w:r w:rsidR="00FE406D" w:rsidRPr="006E3E9E">
        <w:t xml:space="preserve"> z kontroli może stanowić podstawę do podjęcia ewentualnych dalszych czynności, </w:t>
      </w:r>
      <w:r w:rsidR="008135F6">
        <w:t xml:space="preserve">             </w:t>
      </w:r>
      <w:r w:rsidR="00FE406D" w:rsidRPr="006E3E9E">
        <w:t>w tym w szczególności wszczęcia kontroli</w:t>
      </w:r>
      <w:r w:rsidR="00E7497E" w:rsidRPr="00E7497E">
        <w:t xml:space="preserve"> </w:t>
      </w:r>
      <w:r w:rsidR="00175D63">
        <w:t>problemowej</w:t>
      </w:r>
      <w:r w:rsidR="0000552E">
        <w:t xml:space="preserve"> </w:t>
      </w:r>
      <w:r w:rsidR="006061B8">
        <w:t xml:space="preserve">lub zastosowania właściwych przepisów umowy, np. dotyczących </w:t>
      </w:r>
      <w:r w:rsidR="008D3845">
        <w:t>rozwiązania</w:t>
      </w:r>
      <w:r w:rsidR="006061B8">
        <w:t xml:space="preserve"> umowy</w:t>
      </w:r>
      <w:r w:rsidR="0073065B" w:rsidRPr="006E3E9E">
        <w:t>.</w:t>
      </w:r>
    </w:p>
    <w:p w:rsidR="00175D63" w:rsidRPr="006E3E9E" w:rsidRDefault="00175D63" w:rsidP="00175D63">
      <w:pPr>
        <w:pStyle w:val="Akapitzlist"/>
        <w:tabs>
          <w:tab w:val="left" w:pos="0"/>
          <w:tab w:val="left" w:pos="284"/>
        </w:tabs>
        <w:spacing w:after="0"/>
        <w:ind w:left="284"/>
        <w:jc w:val="both"/>
      </w:pPr>
    </w:p>
    <w:p w:rsidR="00965754" w:rsidRPr="00977BBF" w:rsidRDefault="00965754" w:rsidP="00965754">
      <w:pPr>
        <w:pStyle w:val="Akapitzlist"/>
        <w:tabs>
          <w:tab w:val="left" w:pos="284"/>
        </w:tabs>
        <w:spacing w:after="0"/>
        <w:ind w:left="284" w:hanging="284"/>
        <w:jc w:val="center"/>
        <w:rPr>
          <w:b/>
        </w:rPr>
      </w:pPr>
      <w:r w:rsidRPr="00977BBF">
        <w:rPr>
          <w:b/>
        </w:rPr>
        <w:t>WYŁĄCZENIE KONTROLUJĄCEGO</w:t>
      </w:r>
    </w:p>
    <w:p w:rsidR="00965754" w:rsidRPr="00977BBF" w:rsidRDefault="00965754" w:rsidP="00965754">
      <w:pPr>
        <w:spacing w:after="0"/>
        <w:jc w:val="center"/>
        <w:rPr>
          <w:b/>
        </w:rPr>
      </w:pPr>
      <w:r>
        <w:rPr>
          <w:b/>
        </w:rPr>
        <w:t xml:space="preserve">§ </w:t>
      </w:r>
      <w:r w:rsidR="003344C1">
        <w:rPr>
          <w:b/>
        </w:rPr>
        <w:t>10</w:t>
      </w:r>
    </w:p>
    <w:p w:rsidR="00965754" w:rsidRDefault="00965754" w:rsidP="00965754">
      <w:pPr>
        <w:spacing w:after="0"/>
        <w:ind w:left="284" w:hanging="284"/>
        <w:jc w:val="both"/>
      </w:pPr>
      <w:r w:rsidRPr="006E3E9E">
        <w:t xml:space="preserve">1. Kontrolujący podlega wyłączeniu z udziału w kontroli, na wniosek lub z urzędu, jeżeli wyniki kontroli mogą dotyczyć jego praw lub obowiązków albo praw lub obowiązków osób pozostających z nim w zależności rodzinnej lub w stosunku dominacji podległości. </w:t>
      </w:r>
    </w:p>
    <w:p w:rsidR="00965754" w:rsidRDefault="00965754" w:rsidP="00965754">
      <w:pPr>
        <w:pStyle w:val="Akapitzlist"/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</w:pPr>
      <w:r w:rsidRPr="006E3E9E">
        <w:t xml:space="preserve">Kontrolujący podlega wyłączeniu również w razie zaistnienia w toku kontroli okoliczności mogących wywołać uzasadnione wątpliwości co do jego bezstronności. </w:t>
      </w:r>
    </w:p>
    <w:p w:rsidR="00376D62" w:rsidRDefault="00965754" w:rsidP="00995E6B">
      <w:pPr>
        <w:pStyle w:val="Akapitzlist"/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</w:pPr>
      <w:r w:rsidRPr="006E3E9E">
        <w:t>Kontrolujący przed przystąpieniem do czynności kontrolnych składa oświadczenie o podleganiu l</w:t>
      </w:r>
      <w:r>
        <w:t xml:space="preserve">ub </w:t>
      </w:r>
      <w:r w:rsidRPr="006E3E9E">
        <w:t xml:space="preserve">niepodleganiu wyłączeniu z czynności kontrolnych, którego wzór stanowi </w:t>
      </w:r>
      <w:r w:rsidRPr="0082256D">
        <w:t xml:space="preserve">załącznik nr </w:t>
      </w:r>
      <w:r w:rsidR="00B35B91">
        <w:t>5</w:t>
      </w:r>
      <w:r w:rsidRPr="006E3E9E">
        <w:t xml:space="preserve"> do Regulaminu.</w:t>
      </w:r>
    </w:p>
    <w:p w:rsidR="008C0F75" w:rsidRPr="00995E6B" w:rsidRDefault="00965754" w:rsidP="00376D62">
      <w:pPr>
        <w:pStyle w:val="Akapitzlist"/>
        <w:tabs>
          <w:tab w:val="left" w:pos="284"/>
        </w:tabs>
        <w:spacing w:after="0"/>
        <w:ind w:left="284"/>
        <w:jc w:val="both"/>
      </w:pPr>
      <w:r w:rsidRPr="006E3E9E">
        <w:t xml:space="preserve"> </w:t>
      </w:r>
    </w:p>
    <w:p w:rsidR="008135F6" w:rsidRPr="008135F6" w:rsidRDefault="00013EA0" w:rsidP="008135F6">
      <w:pPr>
        <w:spacing w:after="0"/>
        <w:jc w:val="center"/>
        <w:rPr>
          <w:b/>
        </w:rPr>
      </w:pPr>
      <w:r>
        <w:rPr>
          <w:b/>
        </w:rPr>
        <w:t>WERYFIKACJA</w:t>
      </w:r>
      <w:r w:rsidR="005E766D" w:rsidRPr="008135F6">
        <w:rPr>
          <w:b/>
        </w:rPr>
        <w:t xml:space="preserve"> SPRAWOZDAŃ</w:t>
      </w:r>
    </w:p>
    <w:p w:rsidR="0087651C" w:rsidRPr="00C23A6E" w:rsidRDefault="005E766D" w:rsidP="00C23A6E">
      <w:pPr>
        <w:spacing w:after="0"/>
        <w:jc w:val="center"/>
        <w:rPr>
          <w:b/>
        </w:rPr>
      </w:pPr>
      <w:r w:rsidRPr="006E3E9E">
        <w:t xml:space="preserve"> </w:t>
      </w:r>
      <w:r w:rsidR="00965754">
        <w:rPr>
          <w:b/>
        </w:rPr>
        <w:t xml:space="preserve">§ </w:t>
      </w:r>
      <w:r w:rsidR="003344C1">
        <w:rPr>
          <w:b/>
        </w:rPr>
        <w:t>11</w:t>
      </w:r>
    </w:p>
    <w:p w:rsidR="0087651C" w:rsidRDefault="0087651C" w:rsidP="0087651C">
      <w:pPr>
        <w:pStyle w:val="Akapitzlist"/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</w:pPr>
      <w:r>
        <w:t xml:space="preserve"> Działalność kontrolna</w:t>
      </w:r>
      <w:r w:rsidR="003E4698">
        <w:t>,</w:t>
      </w:r>
      <w:r>
        <w:t xml:space="preserve"> oprócz form wskazanych w </w:t>
      </w:r>
      <w:r w:rsidRPr="00643CB3">
        <w:t>§ 4 ust. 1</w:t>
      </w:r>
      <w:r w:rsidR="003E4698">
        <w:t>,</w:t>
      </w:r>
      <w:r w:rsidRPr="00643CB3">
        <w:t xml:space="preserve"> realizowana</w:t>
      </w:r>
      <w:r w:rsidR="00B44571">
        <w:t xml:space="preserve"> jest także poprzez weryfikację</w:t>
      </w:r>
      <w:r>
        <w:t xml:space="preserve"> sprawozda</w:t>
      </w:r>
      <w:r w:rsidR="003E4698">
        <w:t>nia</w:t>
      </w:r>
      <w:r>
        <w:t xml:space="preserve"> z</w:t>
      </w:r>
      <w:r w:rsidR="008C0F75">
        <w:t xml:space="preserve"> realizacji zadania publicznego</w:t>
      </w:r>
      <w:r w:rsidR="00643CB3">
        <w:t>.</w:t>
      </w:r>
    </w:p>
    <w:p w:rsidR="005E766D" w:rsidRPr="006E3E9E" w:rsidRDefault="00013EA0" w:rsidP="005072AF">
      <w:pPr>
        <w:pStyle w:val="Akapitzlist"/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</w:pPr>
      <w:r>
        <w:lastRenderedPageBreak/>
        <w:t>Weryfikacja</w:t>
      </w:r>
      <w:r w:rsidR="00FE406D" w:rsidRPr="006E3E9E">
        <w:t xml:space="preserve"> sprawozdań dokonywana jest każdorazowo, po ich złożen</w:t>
      </w:r>
      <w:r w:rsidR="00376D62">
        <w:t xml:space="preserve">iu przez organizacje </w:t>
      </w:r>
      <w:r w:rsidR="00FE406D" w:rsidRPr="006E3E9E">
        <w:t xml:space="preserve"> realizujące </w:t>
      </w:r>
      <w:r w:rsidR="00995E6B">
        <w:t xml:space="preserve">zadania publiczne </w:t>
      </w:r>
      <w:r w:rsidR="00FE406D" w:rsidRPr="006E3E9E">
        <w:t>zlecone przez Gminę</w:t>
      </w:r>
      <w:r w:rsidR="0071171D">
        <w:t xml:space="preserve"> Sosnowiec</w:t>
      </w:r>
      <w:r w:rsidR="008C0F75">
        <w:t>,</w:t>
      </w:r>
      <w:r w:rsidR="00FE406D" w:rsidRPr="006E3E9E">
        <w:t xml:space="preserve"> </w:t>
      </w:r>
      <w:r w:rsidR="008C0F75">
        <w:t>zgodnie ze wzorem</w:t>
      </w:r>
      <w:r w:rsidR="008C0F75" w:rsidRPr="0087651C">
        <w:t xml:space="preserve"> </w:t>
      </w:r>
      <w:r w:rsidR="008C0F75" w:rsidRPr="006E3E9E">
        <w:t>stanowi</w:t>
      </w:r>
      <w:r w:rsidR="008C0F75">
        <w:t>ącym</w:t>
      </w:r>
      <w:r w:rsidR="008C0F75" w:rsidRPr="006E3E9E">
        <w:t xml:space="preserve"> </w:t>
      </w:r>
      <w:r w:rsidR="008C0F75" w:rsidRPr="00643CB3">
        <w:t xml:space="preserve">załącznik nr </w:t>
      </w:r>
      <w:r w:rsidR="005F67FA">
        <w:t>6</w:t>
      </w:r>
      <w:r w:rsidR="008C0F75">
        <w:t xml:space="preserve"> do Regulaminu</w:t>
      </w:r>
      <w:r w:rsidR="00FE406D" w:rsidRPr="006E3E9E">
        <w:t xml:space="preserve">. </w:t>
      </w:r>
    </w:p>
    <w:p w:rsidR="005E766D" w:rsidRPr="006E3E9E" w:rsidRDefault="00013EA0" w:rsidP="005072AF">
      <w:pPr>
        <w:pStyle w:val="Akapitzlist"/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</w:pPr>
      <w:r>
        <w:t>Weryfikacja</w:t>
      </w:r>
      <w:r w:rsidR="00B44571">
        <w:t xml:space="preserve"> sprawozdań</w:t>
      </w:r>
      <w:r w:rsidR="00FE406D" w:rsidRPr="006E3E9E">
        <w:t xml:space="preserve">, ma na celu analizę, ocenę i potwierdzenie wykorzystania środków </w:t>
      </w:r>
      <w:r w:rsidR="00B44571">
        <w:t>przeznaczonych na realizację zadania</w:t>
      </w:r>
      <w:r w:rsidR="00FE406D" w:rsidRPr="006E3E9E">
        <w:t xml:space="preserve"> zgodnie z przeznaczeniem określonym w umowie</w:t>
      </w:r>
      <w:r w:rsidR="005E766D" w:rsidRPr="006E3E9E">
        <w:t>.</w:t>
      </w:r>
    </w:p>
    <w:p w:rsidR="005E766D" w:rsidRPr="006E3E9E" w:rsidRDefault="00013EA0" w:rsidP="005072AF">
      <w:pPr>
        <w:pStyle w:val="Akapitzlist"/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</w:pPr>
      <w:r>
        <w:t>Weryfikacja</w:t>
      </w:r>
      <w:r w:rsidR="00B44571">
        <w:t xml:space="preserve"> sprawozdań </w:t>
      </w:r>
      <w:r w:rsidR="00FE406D" w:rsidRPr="006E3E9E">
        <w:t xml:space="preserve">polega głównie na sprawdzeniu i analizie treści sprawozdania </w:t>
      </w:r>
      <w:r w:rsidR="001F684A">
        <w:t xml:space="preserve">                      </w:t>
      </w:r>
      <w:r w:rsidR="008D3845">
        <w:t>z</w:t>
      </w:r>
      <w:r w:rsidR="008D3845" w:rsidRPr="006E3E9E">
        <w:t xml:space="preserve"> wymog</w:t>
      </w:r>
      <w:r w:rsidR="008D3845">
        <w:t>ami</w:t>
      </w:r>
      <w:r w:rsidR="008D3845" w:rsidRPr="006E3E9E">
        <w:t xml:space="preserve"> </w:t>
      </w:r>
      <w:r w:rsidR="00FE406D" w:rsidRPr="006E3E9E">
        <w:t>określony</w:t>
      </w:r>
      <w:r w:rsidR="001F684A">
        <w:t>mi</w:t>
      </w:r>
      <w:r w:rsidR="00FE406D" w:rsidRPr="006E3E9E">
        <w:t xml:space="preserve"> w umowie z uwzględnieniem </w:t>
      </w:r>
      <w:r w:rsidR="009E5834">
        <w:t>protokołów</w:t>
      </w:r>
      <w:r w:rsidR="001F684A">
        <w:t xml:space="preserve"> </w:t>
      </w:r>
      <w:r w:rsidR="00FE406D" w:rsidRPr="006E3E9E">
        <w:t xml:space="preserve">z kontroli </w:t>
      </w:r>
      <w:r w:rsidR="005E766D" w:rsidRPr="006E3E9E">
        <w:t>doraźnych.</w:t>
      </w:r>
    </w:p>
    <w:p w:rsidR="004C4605" w:rsidRDefault="00FE406D" w:rsidP="00175D63">
      <w:pPr>
        <w:pStyle w:val="Akapitzlist"/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</w:pPr>
      <w:r w:rsidRPr="006E3E9E">
        <w:t xml:space="preserve"> </w:t>
      </w:r>
      <w:r w:rsidR="00013EA0">
        <w:t>Weryfikacja</w:t>
      </w:r>
      <w:r w:rsidRPr="006E3E9E">
        <w:t xml:space="preserve"> sprawozdań dokonywana jest przez </w:t>
      </w:r>
      <w:r w:rsidR="004C4605" w:rsidRPr="006E3E9E">
        <w:t xml:space="preserve">pracowników </w:t>
      </w:r>
      <w:r w:rsidR="00A26D33">
        <w:t xml:space="preserve">Wydziału Współpracy </w:t>
      </w:r>
      <w:r w:rsidR="00013EA0">
        <w:t xml:space="preserve">                                </w:t>
      </w:r>
      <w:r w:rsidR="00A26D33">
        <w:t>z</w:t>
      </w:r>
      <w:r w:rsidR="00934F97">
        <w:t xml:space="preserve"> </w:t>
      </w:r>
      <w:r w:rsidR="00A26D33">
        <w:t>Organizacjami Pozarządowymi</w:t>
      </w:r>
      <w:r w:rsidR="004C4605" w:rsidRPr="006E3E9E">
        <w:t xml:space="preserve">. </w:t>
      </w:r>
    </w:p>
    <w:p w:rsidR="008E0DF5" w:rsidRPr="00FF5103" w:rsidRDefault="008E0DF5" w:rsidP="008E0DF5">
      <w:pPr>
        <w:pStyle w:val="Akapitzlist"/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</w:pPr>
      <w:r>
        <w:t xml:space="preserve">Z </w:t>
      </w:r>
      <w:r w:rsidRPr="0087796D">
        <w:t xml:space="preserve">weryfikacji sprawozdania pracownik sporządza adnotację o formalnej i merytorycznej </w:t>
      </w:r>
      <w:r w:rsidRPr="00FF5103">
        <w:t xml:space="preserve">poprawności sprawozdania albo braku poprawności </w:t>
      </w:r>
      <w:r w:rsidR="00C03D0A" w:rsidRPr="0087796D">
        <w:t>formalnej i</w:t>
      </w:r>
      <w:r w:rsidR="00C03D0A">
        <w:t>/lub</w:t>
      </w:r>
      <w:r w:rsidR="00C03D0A" w:rsidRPr="0087796D">
        <w:t xml:space="preserve"> merytorycznej</w:t>
      </w:r>
      <w:r w:rsidR="00483AC9">
        <w:t>.</w:t>
      </w:r>
    </w:p>
    <w:p w:rsidR="006E3E9E" w:rsidRDefault="00FE406D" w:rsidP="005072AF">
      <w:pPr>
        <w:pStyle w:val="Akapitzlist"/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</w:pPr>
      <w:r w:rsidRPr="0087796D">
        <w:t xml:space="preserve">W przypadku stwierdzenia </w:t>
      </w:r>
      <w:r w:rsidR="00C03D0A" w:rsidRPr="00FF5103">
        <w:t xml:space="preserve">braku poprawności </w:t>
      </w:r>
      <w:r w:rsidR="00C03D0A" w:rsidRPr="0087796D">
        <w:t>formalnej i</w:t>
      </w:r>
      <w:r w:rsidR="00C03D0A">
        <w:t>/lub</w:t>
      </w:r>
      <w:r w:rsidR="00C03D0A" w:rsidRPr="0087796D">
        <w:t xml:space="preserve"> merytorycznej</w:t>
      </w:r>
      <w:r w:rsidRPr="0087796D">
        <w:t xml:space="preserve">, </w:t>
      </w:r>
      <w:r w:rsidR="0063604B">
        <w:t>realizacja zadania</w:t>
      </w:r>
      <w:r w:rsidR="0063604B" w:rsidRPr="0087796D">
        <w:t xml:space="preserve"> </w:t>
      </w:r>
      <w:r w:rsidR="0063604B">
        <w:t>poddana zostaje</w:t>
      </w:r>
      <w:r w:rsidR="00E726D7">
        <w:t xml:space="preserve"> </w:t>
      </w:r>
      <w:r w:rsidR="0063604B">
        <w:t>kontroli</w:t>
      </w:r>
      <w:r w:rsidR="00483AC9">
        <w:t>, o której mowa w § 5</w:t>
      </w:r>
      <w:r w:rsidR="00C03D0A">
        <w:t>, bez względu na to czy zadanie zostało ujęte                       w planie kontroli na dany rok.</w:t>
      </w:r>
    </w:p>
    <w:p w:rsidR="008E0DF5" w:rsidRPr="0087796D" w:rsidRDefault="008E0DF5" w:rsidP="008E0DF5">
      <w:pPr>
        <w:pStyle w:val="Akapitzlist"/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</w:pPr>
      <w:r w:rsidRPr="00FF5103">
        <w:t>Stwierdzenie formalnej i merytorycznej poprawności sprawozdania końcowego nie oznacza jego zatwierdzenia i nie ogranicza prawa do przeprowadzenia kontroli zadania publicznego zgodnie                 z zawartą umową.</w:t>
      </w:r>
    </w:p>
    <w:p w:rsidR="00FF5103" w:rsidRPr="008E0DF5" w:rsidRDefault="0087796D" w:rsidP="008E0DF5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cs="Arial"/>
        </w:rPr>
      </w:pPr>
      <w:r w:rsidRPr="0087796D">
        <w:rPr>
          <w:rFonts w:cs="Arial"/>
        </w:rPr>
        <w:t>Na wezwanie</w:t>
      </w:r>
      <w:r w:rsidR="00995E6B">
        <w:rPr>
          <w:rFonts w:cs="Arial"/>
        </w:rPr>
        <w:t>,</w:t>
      </w:r>
      <w:r w:rsidRPr="0087796D">
        <w:rPr>
          <w:rFonts w:cs="Arial"/>
        </w:rPr>
        <w:t xml:space="preserve"> organizacja jest zobowiązana do przedłożenia</w:t>
      </w:r>
      <w:r w:rsidR="003C1E73">
        <w:rPr>
          <w:rFonts w:cs="Arial"/>
        </w:rPr>
        <w:t xml:space="preserve"> do sprawozdania dodatkowych informacji, wyjaśnień oraz dowodów księgowych</w:t>
      </w:r>
      <w:r w:rsidRPr="0087796D">
        <w:rPr>
          <w:rFonts w:cs="Arial"/>
        </w:rPr>
        <w:t xml:space="preserve">. </w:t>
      </w:r>
    </w:p>
    <w:p w:rsidR="00FF5103" w:rsidRPr="00FF5103" w:rsidRDefault="00FF5103" w:rsidP="00996821">
      <w:pPr>
        <w:pStyle w:val="Akapitzlist"/>
        <w:numPr>
          <w:ilvl w:val="0"/>
          <w:numId w:val="23"/>
        </w:numPr>
        <w:spacing w:after="0"/>
        <w:ind w:left="284" w:hanging="284"/>
        <w:jc w:val="both"/>
      </w:pPr>
      <w:r w:rsidRPr="00FF5103">
        <w:t>Pracownik, któremu polecono weryfikację sprawozdania końcowego z realizacji zadania publicznego, dokonuje jego zatwierdzenia w terminie do 5 lat, licząc od początku roku następującego po roku, w którym było realizowane zadanie publiczne, z zastrzeżeniem</w:t>
      </w:r>
      <w:r w:rsidR="00E73AA1">
        <w:t xml:space="preserve"> §</w:t>
      </w:r>
      <w:r w:rsidR="00376D62">
        <w:t xml:space="preserve"> 8</w:t>
      </w:r>
      <w:r w:rsidRPr="00FF5103">
        <w:t xml:space="preserve"> ust.</w:t>
      </w:r>
      <w:r w:rsidR="00376D62">
        <w:t xml:space="preserve"> 16</w:t>
      </w:r>
      <w:r w:rsidRPr="00FF5103">
        <w:t xml:space="preserve">. </w:t>
      </w:r>
    </w:p>
    <w:p w:rsidR="00FF5103" w:rsidRPr="00FF5103" w:rsidRDefault="00FF5103" w:rsidP="00FF5103">
      <w:pPr>
        <w:tabs>
          <w:tab w:val="left" w:pos="284"/>
        </w:tabs>
        <w:spacing w:after="0"/>
        <w:jc w:val="both"/>
      </w:pPr>
    </w:p>
    <w:sectPr w:rsidR="00FF5103" w:rsidRPr="00FF5103" w:rsidSect="00A37D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1A3" w:rsidRDefault="001C41A3" w:rsidP="008135F6">
      <w:pPr>
        <w:spacing w:after="0" w:line="240" w:lineRule="auto"/>
      </w:pPr>
      <w:r>
        <w:separator/>
      </w:r>
    </w:p>
  </w:endnote>
  <w:endnote w:type="continuationSeparator" w:id="0">
    <w:p w:rsidR="001C41A3" w:rsidRDefault="001C41A3" w:rsidP="0081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16594"/>
      <w:docPartObj>
        <w:docPartGallery w:val="Page Numbers (Bottom of Page)"/>
        <w:docPartUnique/>
      </w:docPartObj>
    </w:sdtPr>
    <w:sdtEndPr/>
    <w:sdtContent>
      <w:p w:rsidR="00D970A8" w:rsidRDefault="001C41A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C1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970A8" w:rsidRDefault="00D970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1A3" w:rsidRDefault="001C41A3" w:rsidP="008135F6">
      <w:pPr>
        <w:spacing w:after="0" w:line="240" w:lineRule="auto"/>
      </w:pPr>
      <w:r>
        <w:separator/>
      </w:r>
    </w:p>
  </w:footnote>
  <w:footnote w:type="continuationSeparator" w:id="0">
    <w:p w:rsidR="001C41A3" w:rsidRDefault="001C41A3" w:rsidP="00813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408477A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0"/>
        <w:szCs w:val="22"/>
      </w:rPr>
    </w:lvl>
  </w:abstractNum>
  <w:abstractNum w:abstractNumId="1" w15:restartNumberingAfterBreak="0">
    <w:nsid w:val="056D4D10"/>
    <w:multiLevelType w:val="hybridMultilevel"/>
    <w:tmpl w:val="340C246A"/>
    <w:lvl w:ilvl="0" w:tplc="6DE8DC9C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67FFA"/>
    <w:multiLevelType w:val="hybridMultilevel"/>
    <w:tmpl w:val="D34246FE"/>
    <w:lvl w:ilvl="0" w:tplc="4C0241E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45F5"/>
    <w:multiLevelType w:val="hybridMultilevel"/>
    <w:tmpl w:val="92E4B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880CCE"/>
    <w:multiLevelType w:val="hybridMultilevel"/>
    <w:tmpl w:val="D654FB82"/>
    <w:lvl w:ilvl="0" w:tplc="B3F68D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7737E"/>
    <w:multiLevelType w:val="hybridMultilevel"/>
    <w:tmpl w:val="E8685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B09FF"/>
    <w:multiLevelType w:val="hybridMultilevel"/>
    <w:tmpl w:val="9768DC46"/>
    <w:lvl w:ilvl="0" w:tplc="DD325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C467A"/>
    <w:multiLevelType w:val="hybridMultilevel"/>
    <w:tmpl w:val="0E10F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66368"/>
    <w:multiLevelType w:val="hybridMultilevel"/>
    <w:tmpl w:val="E348F5DE"/>
    <w:lvl w:ilvl="0" w:tplc="9F10D51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63F2F"/>
    <w:multiLevelType w:val="hybridMultilevel"/>
    <w:tmpl w:val="92E4B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C2915"/>
    <w:multiLevelType w:val="hybridMultilevel"/>
    <w:tmpl w:val="A3A8EB9C"/>
    <w:lvl w:ilvl="0" w:tplc="B3F68D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D2F4B"/>
    <w:multiLevelType w:val="hybridMultilevel"/>
    <w:tmpl w:val="F77CEE6E"/>
    <w:lvl w:ilvl="0" w:tplc="F98E48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C20EC"/>
    <w:multiLevelType w:val="hybridMultilevel"/>
    <w:tmpl w:val="0CD808C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E6AE3"/>
    <w:multiLevelType w:val="hybridMultilevel"/>
    <w:tmpl w:val="D654FB82"/>
    <w:lvl w:ilvl="0" w:tplc="B3F68D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50B32"/>
    <w:multiLevelType w:val="hybridMultilevel"/>
    <w:tmpl w:val="660C3D4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92406C1"/>
    <w:multiLevelType w:val="hybridMultilevel"/>
    <w:tmpl w:val="61124D74"/>
    <w:lvl w:ilvl="0" w:tplc="FC666B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B30ED"/>
    <w:multiLevelType w:val="hybridMultilevel"/>
    <w:tmpl w:val="784C9756"/>
    <w:lvl w:ilvl="0" w:tplc="20DE6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B7777"/>
    <w:multiLevelType w:val="hybridMultilevel"/>
    <w:tmpl w:val="D1C65800"/>
    <w:lvl w:ilvl="0" w:tplc="4AD2EB9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133306E"/>
    <w:multiLevelType w:val="hybridMultilevel"/>
    <w:tmpl w:val="2CF03B1E"/>
    <w:lvl w:ilvl="0" w:tplc="FCCCD7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94F26"/>
    <w:multiLevelType w:val="hybridMultilevel"/>
    <w:tmpl w:val="39BC67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50E2A4F"/>
    <w:multiLevelType w:val="hybridMultilevel"/>
    <w:tmpl w:val="812E2A96"/>
    <w:lvl w:ilvl="0" w:tplc="20DE6A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AE06F32"/>
    <w:multiLevelType w:val="hybridMultilevel"/>
    <w:tmpl w:val="BA0CE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67360"/>
    <w:multiLevelType w:val="hybridMultilevel"/>
    <w:tmpl w:val="13BC7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82DB4"/>
    <w:multiLevelType w:val="hybridMultilevel"/>
    <w:tmpl w:val="16C6ECCE"/>
    <w:lvl w:ilvl="0" w:tplc="4AD2EB9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09C48AD"/>
    <w:multiLevelType w:val="hybridMultilevel"/>
    <w:tmpl w:val="9364F15C"/>
    <w:lvl w:ilvl="0" w:tplc="B3F68D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05B53"/>
    <w:multiLevelType w:val="multilevel"/>
    <w:tmpl w:val="086C5782"/>
    <w:lvl w:ilvl="0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1588" w:hanging="50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91D066B"/>
    <w:multiLevelType w:val="hybridMultilevel"/>
    <w:tmpl w:val="0CD808C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12B18"/>
    <w:multiLevelType w:val="hybridMultilevel"/>
    <w:tmpl w:val="0CD808C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D7E87"/>
    <w:multiLevelType w:val="hybridMultilevel"/>
    <w:tmpl w:val="CF6E5FEE"/>
    <w:lvl w:ilvl="0" w:tplc="3052FFA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C4B6B"/>
    <w:multiLevelType w:val="hybridMultilevel"/>
    <w:tmpl w:val="27568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63397"/>
    <w:multiLevelType w:val="hybridMultilevel"/>
    <w:tmpl w:val="AADE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A1F89"/>
    <w:multiLevelType w:val="hybridMultilevel"/>
    <w:tmpl w:val="F586AA52"/>
    <w:lvl w:ilvl="0" w:tplc="4AD2EB9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EA21955"/>
    <w:multiLevelType w:val="hybridMultilevel"/>
    <w:tmpl w:val="0052AC1A"/>
    <w:lvl w:ilvl="0" w:tplc="4AD2EB9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E402465"/>
    <w:multiLevelType w:val="hybridMultilevel"/>
    <w:tmpl w:val="0CD808C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32"/>
  </w:num>
  <w:num w:numId="4">
    <w:abstractNumId w:val="17"/>
  </w:num>
  <w:num w:numId="5">
    <w:abstractNumId w:val="31"/>
  </w:num>
  <w:num w:numId="6">
    <w:abstractNumId w:val="7"/>
  </w:num>
  <w:num w:numId="7">
    <w:abstractNumId w:val="22"/>
  </w:num>
  <w:num w:numId="8">
    <w:abstractNumId w:val="3"/>
  </w:num>
  <w:num w:numId="9">
    <w:abstractNumId w:val="29"/>
  </w:num>
  <w:num w:numId="10">
    <w:abstractNumId w:val="12"/>
  </w:num>
  <w:num w:numId="11">
    <w:abstractNumId w:val="9"/>
  </w:num>
  <w:num w:numId="12">
    <w:abstractNumId w:val="5"/>
  </w:num>
  <w:num w:numId="13">
    <w:abstractNumId w:val="21"/>
  </w:num>
  <w:num w:numId="14">
    <w:abstractNumId w:val="19"/>
  </w:num>
  <w:num w:numId="15">
    <w:abstractNumId w:val="4"/>
  </w:num>
  <w:num w:numId="16">
    <w:abstractNumId w:val="11"/>
  </w:num>
  <w:num w:numId="17">
    <w:abstractNumId w:val="10"/>
  </w:num>
  <w:num w:numId="18">
    <w:abstractNumId w:val="15"/>
  </w:num>
  <w:num w:numId="19">
    <w:abstractNumId w:val="24"/>
  </w:num>
  <w:num w:numId="20">
    <w:abstractNumId w:val="13"/>
  </w:num>
  <w:num w:numId="21">
    <w:abstractNumId w:val="6"/>
  </w:num>
  <w:num w:numId="22">
    <w:abstractNumId w:val="2"/>
  </w:num>
  <w:num w:numId="23">
    <w:abstractNumId w:val="16"/>
  </w:num>
  <w:num w:numId="24">
    <w:abstractNumId w:val="20"/>
  </w:num>
  <w:num w:numId="25">
    <w:abstractNumId w:val="30"/>
  </w:num>
  <w:num w:numId="26">
    <w:abstractNumId w:val="28"/>
  </w:num>
  <w:num w:numId="27">
    <w:abstractNumId w:val="14"/>
  </w:num>
  <w:num w:numId="28">
    <w:abstractNumId w:val="18"/>
  </w:num>
  <w:num w:numId="29">
    <w:abstractNumId w:val="8"/>
  </w:num>
  <w:num w:numId="30">
    <w:abstractNumId w:val="1"/>
  </w:num>
  <w:num w:numId="31">
    <w:abstractNumId w:val="0"/>
  </w:num>
  <w:num w:numId="32">
    <w:abstractNumId w:val="26"/>
  </w:num>
  <w:num w:numId="33">
    <w:abstractNumId w:val="27"/>
  </w:num>
  <w:num w:numId="34">
    <w:abstractNumId w:val="33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6D"/>
    <w:rsid w:val="00000398"/>
    <w:rsid w:val="0000552E"/>
    <w:rsid w:val="0000752C"/>
    <w:rsid w:val="00010367"/>
    <w:rsid w:val="00013EA0"/>
    <w:rsid w:val="00033B4B"/>
    <w:rsid w:val="0003622A"/>
    <w:rsid w:val="00044753"/>
    <w:rsid w:val="00051B5D"/>
    <w:rsid w:val="00060DCD"/>
    <w:rsid w:val="00072352"/>
    <w:rsid w:val="00074D1E"/>
    <w:rsid w:val="000823A1"/>
    <w:rsid w:val="00094C32"/>
    <w:rsid w:val="000964A6"/>
    <w:rsid w:val="00096535"/>
    <w:rsid w:val="000B4326"/>
    <w:rsid w:val="000C0F61"/>
    <w:rsid w:val="000D2781"/>
    <w:rsid w:val="000D5623"/>
    <w:rsid w:val="000D567C"/>
    <w:rsid w:val="000E0C28"/>
    <w:rsid w:val="00112E76"/>
    <w:rsid w:val="001358CF"/>
    <w:rsid w:val="00135E02"/>
    <w:rsid w:val="00165936"/>
    <w:rsid w:val="001678C8"/>
    <w:rsid w:val="001701F1"/>
    <w:rsid w:val="00175D63"/>
    <w:rsid w:val="0018278C"/>
    <w:rsid w:val="00187D8B"/>
    <w:rsid w:val="001B491A"/>
    <w:rsid w:val="001C41A3"/>
    <w:rsid w:val="001C4647"/>
    <w:rsid w:val="001D2045"/>
    <w:rsid w:val="001D7727"/>
    <w:rsid w:val="001F4ED3"/>
    <w:rsid w:val="001F5DFA"/>
    <w:rsid w:val="001F684A"/>
    <w:rsid w:val="00201FE8"/>
    <w:rsid w:val="002107F6"/>
    <w:rsid w:val="00211960"/>
    <w:rsid w:val="00221767"/>
    <w:rsid w:val="0023048D"/>
    <w:rsid w:val="00232CB6"/>
    <w:rsid w:val="002357FD"/>
    <w:rsid w:val="00236247"/>
    <w:rsid w:val="00246895"/>
    <w:rsid w:val="00246991"/>
    <w:rsid w:val="00262B4E"/>
    <w:rsid w:val="00265B74"/>
    <w:rsid w:val="00270520"/>
    <w:rsid w:val="00270F61"/>
    <w:rsid w:val="00272D28"/>
    <w:rsid w:val="00291310"/>
    <w:rsid w:val="002A5168"/>
    <w:rsid w:val="002A7B9C"/>
    <w:rsid w:val="002C01F3"/>
    <w:rsid w:val="002C08DC"/>
    <w:rsid w:val="002C1ABB"/>
    <w:rsid w:val="002D16C2"/>
    <w:rsid w:val="002E3CA3"/>
    <w:rsid w:val="00301D0A"/>
    <w:rsid w:val="00306539"/>
    <w:rsid w:val="00310F77"/>
    <w:rsid w:val="00317281"/>
    <w:rsid w:val="00325CD6"/>
    <w:rsid w:val="003338B7"/>
    <w:rsid w:val="003344C1"/>
    <w:rsid w:val="00355C7C"/>
    <w:rsid w:val="00356FCC"/>
    <w:rsid w:val="00357199"/>
    <w:rsid w:val="00361BA9"/>
    <w:rsid w:val="003678B2"/>
    <w:rsid w:val="0037436E"/>
    <w:rsid w:val="00376D62"/>
    <w:rsid w:val="003947FF"/>
    <w:rsid w:val="003C1E73"/>
    <w:rsid w:val="003C525A"/>
    <w:rsid w:val="003C67F8"/>
    <w:rsid w:val="003D7998"/>
    <w:rsid w:val="003E4698"/>
    <w:rsid w:val="003F3E98"/>
    <w:rsid w:val="003F7DD8"/>
    <w:rsid w:val="004047C1"/>
    <w:rsid w:val="004048A4"/>
    <w:rsid w:val="004073A9"/>
    <w:rsid w:val="00412D0A"/>
    <w:rsid w:val="004222F8"/>
    <w:rsid w:val="0042470A"/>
    <w:rsid w:val="004527EE"/>
    <w:rsid w:val="00465206"/>
    <w:rsid w:val="0047184E"/>
    <w:rsid w:val="0047491B"/>
    <w:rsid w:val="00475BB7"/>
    <w:rsid w:val="00483AC9"/>
    <w:rsid w:val="004B09A0"/>
    <w:rsid w:val="004B6DA0"/>
    <w:rsid w:val="004C4605"/>
    <w:rsid w:val="004D25AA"/>
    <w:rsid w:val="004E204A"/>
    <w:rsid w:val="004E254D"/>
    <w:rsid w:val="004F48C6"/>
    <w:rsid w:val="005066DE"/>
    <w:rsid w:val="005072AF"/>
    <w:rsid w:val="00525A35"/>
    <w:rsid w:val="00535DF0"/>
    <w:rsid w:val="0053720B"/>
    <w:rsid w:val="00540B20"/>
    <w:rsid w:val="00550993"/>
    <w:rsid w:val="00552F67"/>
    <w:rsid w:val="005566F9"/>
    <w:rsid w:val="00564D8A"/>
    <w:rsid w:val="005931DE"/>
    <w:rsid w:val="0059445F"/>
    <w:rsid w:val="005B4D98"/>
    <w:rsid w:val="005C5452"/>
    <w:rsid w:val="005C65BF"/>
    <w:rsid w:val="005D05D3"/>
    <w:rsid w:val="005E766D"/>
    <w:rsid w:val="005F67FA"/>
    <w:rsid w:val="00600E08"/>
    <w:rsid w:val="0060241E"/>
    <w:rsid w:val="006061B8"/>
    <w:rsid w:val="00614B23"/>
    <w:rsid w:val="00616A54"/>
    <w:rsid w:val="0063604B"/>
    <w:rsid w:val="006360D6"/>
    <w:rsid w:val="00643CB3"/>
    <w:rsid w:val="00645743"/>
    <w:rsid w:val="00646EF5"/>
    <w:rsid w:val="0066443B"/>
    <w:rsid w:val="0066728A"/>
    <w:rsid w:val="00672272"/>
    <w:rsid w:val="006731E3"/>
    <w:rsid w:val="006841A5"/>
    <w:rsid w:val="00687BE1"/>
    <w:rsid w:val="0069317E"/>
    <w:rsid w:val="006934CD"/>
    <w:rsid w:val="006975C5"/>
    <w:rsid w:val="006A5F38"/>
    <w:rsid w:val="006A76D6"/>
    <w:rsid w:val="006C46E9"/>
    <w:rsid w:val="006C5112"/>
    <w:rsid w:val="006D1DE6"/>
    <w:rsid w:val="006D54C5"/>
    <w:rsid w:val="006E0BDB"/>
    <w:rsid w:val="006E3E9E"/>
    <w:rsid w:val="006E4B40"/>
    <w:rsid w:val="0071171D"/>
    <w:rsid w:val="00716C1F"/>
    <w:rsid w:val="00716D04"/>
    <w:rsid w:val="007179DC"/>
    <w:rsid w:val="0072215F"/>
    <w:rsid w:val="00726C27"/>
    <w:rsid w:val="0073065B"/>
    <w:rsid w:val="0073087D"/>
    <w:rsid w:val="00745E41"/>
    <w:rsid w:val="00747CF1"/>
    <w:rsid w:val="00750D70"/>
    <w:rsid w:val="00767CBB"/>
    <w:rsid w:val="007710E9"/>
    <w:rsid w:val="007755D0"/>
    <w:rsid w:val="007A1888"/>
    <w:rsid w:val="007B4197"/>
    <w:rsid w:val="007D6624"/>
    <w:rsid w:val="007E047B"/>
    <w:rsid w:val="007E09AB"/>
    <w:rsid w:val="007E1F0A"/>
    <w:rsid w:val="007E3431"/>
    <w:rsid w:val="007F07F2"/>
    <w:rsid w:val="007F133A"/>
    <w:rsid w:val="007F212B"/>
    <w:rsid w:val="00803D01"/>
    <w:rsid w:val="0080591A"/>
    <w:rsid w:val="008135F6"/>
    <w:rsid w:val="00821634"/>
    <w:rsid w:val="00821EF5"/>
    <w:rsid w:val="0082256D"/>
    <w:rsid w:val="00837991"/>
    <w:rsid w:val="00846EB9"/>
    <w:rsid w:val="0086017E"/>
    <w:rsid w:val="00870CDA"/>
    <w:rsid w:val="0087651C"/>
    <w:rsid w:val="0087796D"/>
    <w:rsid w:val="00880F60"/>
    <w:rsid w:val="008863FC"/>
    <w:rsid w:val="008B333C"/>
    <w:rsid w:val="008B4B34"/>
    <w:rsid w:val="008C0F75"/>
    <w:rsid w:val="008C2F37"/>
    <w:rsid w:val="008C45AC"/>
    <w:rsid w:val="008D3845"/>
    <w:rsid w:val="008E0DF5"/>
    <w:rsid w:val="008E47D6"/>
    <w:rsid w:val="00903557"/>
    <w:rsid w:val="00917D07"/>
    <w:rsid w:val="00933308"/>
    <w:rsid w:val="00934F97"/>
    <w:rsid w:val="009460CF"/>
    <w:rsid w:val="00946F4C"/>
    <w:rsid w:val="009544D0"/>
    <w:rsid w:val="00960420"/>
    <w:rsid w:val="009623C5"/>
    <w:rsid w:val="009627C6"/>
    <w:rsid w:val="00964C31"/>
    <w:rsid w:val="00964E7B"/>
    <w:rsid w:val="00965754"/>
    <w:rsid w:val="009758CF"/>
    <w:rsid w:val="00977BBF"/>
    <w:rsid w:val="009832D3"/>
    <w:rsid w:val="00985C67"/>
    <w:rsid w:val="009900A3"/>
    <w:rsid w:val="009921D4"/>
    <w:rsid w:val="00995E6B"/>
    <w:rsid w:val="00996821"/>
    <w:rsid w:val="00997661"/>
    <w:rsid w:val="009A798B"/>
    <w:rsid w:val="009B007E"/>
    <w:rsid w:val="009D0244"/>
    <w:rsid w:val="009D65C9"/>
    <w:rsid w:val="009E1BB6"/>
    <w:rsid w:val="009E4B28"/>
    <w:rsid w:val="009E5834"/>
    <w:rsid w:val="00A26D33"/>
    <w:rsid w:val="00A37D3B"/>
    <w:rsid w:val="00A428D0"/>
    <w:rsid w:val="00A44615"/>
    <w:rsid w:val="00A61FB0"/>
    <w:rsid w:val="00A647C1"/>
    <w:rsid w:val="00A707F9"/>
    <w:rsid w:val="00A77F53"/>
    <w:rsid w:val="00A816BB"/>
    <w:rsid w:val="00A83247"/>
    <w:rsid w:val="00A854A0"/>
    <w:rsid w:val="00AA370F"/>
    <w:rsid w:val="00AA4DC3"/>
    <w:rsid w:val="00AA62BD"/>
    <w:rsid w:val="00AB3EB6"/>
    <w:rsid w:val="00AD0B0A"/>
    <w:rsid w:val="00AD0F43"/>
    <w:rsid w:val="00AD12B3"/>
    <w:rsid w:val="00AD6103"/>
    <w:rsid w:val="00AE390C"/>
    <w:rsid w:val="00B20CE1"/>
    <w:rsid w:val="00B358E2"/>
    <w:rsid w:val="00B35B91"/>
    <w:rsid w:val="00B35F78"/>
    <w:rsid w:val="00B44239"/>
    <w:rsid w:val="00B44571"/>
    <w:rsid w:val="00B507C8"/>
    <w:rsid w:val="00B5597F"/>
    <w:rsid w:val="00B6021D"/>
    <w:rsid w:val="00B7069A"/>
    <w:rsid w:val="00B779FC"/>
    <w:rsid w:val="00B817A5"/>
    <w:rsid w:val="00B86FA2"/>
    <w:rsid w:val="00B906C0"/>
    <w:rsid w:val="00B95165"/>
    <w:rsid w:val="00BA0601"/>
    <w:rsid w:val="00BA7AD8"/>
    <w:rsid w:val="00BD3DE4"/>
    <w:rsid w:val="00C02BC6"/>
    <w:rsid w:val="00C03D0A"/>
    <w:rsid w:val="00C1312D"/>
    <w:rsid w:val="00C23A6E"/>
    <w:rsid w:val="00C26B2C"/>
    <w:rsid w:val="00C30AF1"/>
    <w:rsid w:val="00C34104"/>
    <w:rsid w:val="00C44D16"/>
    <w:rsid w:val="00C53CE4"/>
    <w:rsid w:val="00C73778"/>
    <w:rsid w:val="00CA7533"/>
    <w:rsid w:val="00CB7076"/>
    <w:rsid w:val="00CC249E"/>
    <w:rsid w:val="00CD27FA"/>
    <w:rsid w:val="00CE5A3D"/>
    <w:rsid w:val="00D1185E"/>
    <w:rsid w:val="00D15364"/>
    <w:rsid w:val="00D15EBD"/>
    <w:rsid w:val="00D3424F"/>
    <w:rsid w:val="00D465BF"/>
    <w:rsid w:val="00D57BCA"/>
    <w:rsid w:val="00D66758"/>
    <w:rsid w:val="00D75BEA"/>
    <w:rsid w:val="00D91F7D"/>
    <w:rsid w:val="00D970A8"/>
    <w:rsid w:val="00DA4909"/>
    <w:rsid w:val="00DB45BA"/>
    <w:rsid w:val="00DB75D4"/>
    <w:rsid w:val="00DC7045"/>
    <w:rsid w:val="00DD4653"/>
    <w:rsid w:val="00DD681F"/>
    <w:rsid w:val="00DF7BBB"/>
    <w:rsid w:val="00E14EC9"/>
    <w:rsid w:val="00E24178"/>
    <w:rsid w:val="00E2644E"/>
    <w:rsid w:val="00E367A0"/>
    <w:rsid w:val="00E400A7"/>
    <w:rsid w:val="00E43E1D"/>
    <w:rsid w:val="00E5636B"/>
    <w:rsid w:val="00E568D6"/>
    <w:rsid w:val="00E62C6C"/>
    <w:rsid w:val="00E649F1"/>
    <w:rsid w:val="00E67AA2"/>
    <w:rsid w:val="00E726D7"/>
    <w:rsid w:val="00E73AA1"/>
    <w:rsid w:val="00E747A7"/>
    <w:rsid w:val="00E7497E"/>
    <w:rsid w:val="00E80069"/>
    <w:rsid w:val="00E85D40"/>
    <w:rsid w:val="00EA27D1"/>
    <w:rsid w:val="00EB46B1"/>
    <w:rsid w:val="00EB7F50"/>
    <w:rsid w:val="00EC0F34"/>
    <w:rsid w:val="00ED0762"/>
    <w:rsid w:val="00ED6525"/>
    <w:rsid w:val="00ED7569"/>
    <w:rsid w:val="00EE1870"/>
    <w:rsid w:val="00EE7A3D"/>
    <w:rsid w:val="00EF5FEB"/>
    <w:rsid w:val="00F062BA"/>
    <w:rsid w:val="00F0775D"/>
    <w:rsid w:val="00F30E73"/>
    <w:rsid w:val="00F36E60"/>
    <w:rsid w:val="00F512AD"/>
    <w:rsid w:val="00F533D6"/>
    <w:rsid w:val="00F5528D"/>
    <w:rsid w:val="00F56F5C"/>
    <w:rsid w:val="00F60BAB"/>
    <w:rsid w:val="00F6631F"/>
    <w:rsid w:val="00F71D00"/>
    <w:rsid w:val="00F77663"/>
    <w:rsid w:val="00F81B48"/>
    <w:rsid w:val="00FA1100"/>
    <w:rsid w:val="00FA6072"/>
    <w:rsid w:val="00FD05EB"/>
    <w:rsid w:val="00FE406D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BE36E-0F73-4CF5-99D9-DED5845F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40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7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13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35F6"/>
  </w:style>
  <w:style w:type="paragraph" w:styleId="Stopka">
    <w:name w:val="footer"/>
    <w:basedOn w:val="Normalny"/>
    <w:link w:val="StopkaZnak"/>
    <w:uiPriority w:val="99"/>
    <w:unhideWhenUsed/>
    <w:rsid w:val="00813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5F6"/>
  </w:style>
  <w:style w:type="paragraph" w:styleId="Tekstdymka">
    <w:name w:val="Balloon Text"/>
    <w:basedOn w:val="Normalny"/>
    <w:link w:val="TekstdymkaZnak"/>
    <w:uiPriority w:val="99"/>
    <w:semiHidden/>
    <w:unhideWhenUsed/>
    <w:rsid w:val="004B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9A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24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24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249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38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38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38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8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8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2EF8E-B169-41A9-BE4D-9240C3E9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2254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Cholewa</dc:creator>
  <cp:lastModifiedBy>UM</cp:lastModifiedBy>
  <cp:revision>3</cp:revision>
  <cp:lastPrinted>2015-08-03T06:40:00Z</cp:lastPrinted>
  <dcterms:created xsi:type="dcterms:W3CDTF">2017-07-03T14:36:00Z</dcterms:created>
  <dcterms:modified xsi:type="dcterms:W3CDTF">2017-07-03T14:37:00Z</dcterms:modified>
</cp:coreProperties>
</file>