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0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0"/>
        <w:gridCol w:w="1217"/>
        <w:gridCol w:w="6531"/>
      </w:tblGrid>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wykonawca</w:t>
            </w:r>
          </w:p>
          <w:p w:rsidR="001444C6" w:rsidRPr="00BC1E7E" w:rsidRDefault="001444C6" w:rsidP="00BC1E7E">
            <w:pPr>
              <w:spacing w:after="0" w:line="240" w:lineRule="auto"/>
              <w:rPr>
                <w:rFonts w:ascii="Arial Narrow" w:hAnsi="Arial Narrow" w:cs="Arial Narrow"/>
              </w:rPr>
            </w:pPr>
          </w:p>
        </w:tc>
        <w:tc>
          <w:tcPr>
            <w:tcW w:w="1217" w:type="dxa"/>
          </w:tcPr>
          <w:p w:rsidR="001444C6" w:rsidRPr="00BC1E7E" w:rsidRDefault="001444C6" w:rsidP="00BC1E7E">
            <w:pPr>
              <w:spacing w:after="0" w:line="240" w:lineRule="auto"/>
              <w:rPr>
                <w:rFonts w:ascii="Arial Narrow" w:hAnsi="Arial Narrow" w:cs="Arial Narrow"/>
              </w:rPr>
            </w:pPr>
            <w:r w:rsidRPr="001B66DD">
              <w:rPr>
                <w:rFonts w:ascii="Arial Narrow" w:hAnsi="Arial Narrow" w:cs="Arial Narrow"/>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25pt;height:51.75pt;visibility:visible" filled="t">
                  <v:imagedata r:id="rId7" o:title=""/>
                </v:shape>
              </w:pict>
            </w:r>
          </w:p>
          <w:p w:rsidR="001444C6" w:rsidRPr="00BC1E7E" w:rsidRDefault="001444C6" w:rsidP="00BC1E7E">
            <w:pPr>
              <w:spacing w:after="0" w:line="240" w:lineRule="auto"/>
              <w:rPr>
                <w:rFonts w:ascii="Arial Narrow" w:hAnsi="Arial Narrow" w:cs="Arial Narrow"/>
              </w:rPr>
            </w:pPr>
          </w:p>
        </w:tc>
        <w:tc>
          <w:tcPr>
            <w:tcW w:w="6531"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AMAYA ARCHITEKCI Bartosz Majewski</w:t>
            </w:r>
            <w:r w:rsidRPr="00BC1E7E">
              <w:rPr>
                <w:rFonts w:ascii="Arial Narrow" w:hAnsi="Arial Narrow" w:cs="Arial Narrow"/>
              </w:rPr>
              <w:br/>
              <w:t>ul. J. Balidona 24c/10</w:t>
            </w: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40-115 Katowice</w:t>
            </w: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Tel. 609 99 68 18, 607 44 95 40</w:t>
            </w:r>
          </w:p>
        </w:tc>
      </w:tr>
      <w:tr w:rsidR="001444C6" w:rsidRPr="00BC1E7E">
        <w:trPr>
          <w:trHeight w:val="1388"/>
        </w:trPr>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Nazwa zadania</w:t>
            </w:r>
          </w:p>
        </w:tc>
        <w:tc>
          <w:tcPr>
            <w:tcW w:w="7748" w:type="dxa"/>
            <w:gridSpan w:val="2"/>
          </w:tcPr>
          <w:p w:rsidR="001444C6" w:rsidRPr="00BC1E7E" w:rsidRDefault="001444C6" w:rsidP="00BC1E7E">
            <w:pPr>
              <w:spacing w:after="0" w:line="240" w:lineRule="auto"/>
              <w:jc w:val="center"/>
              <w:rPr>
                <w:rFonts w:ascii="Arial Narrow" w:hAnsi="Arial Narrow" w:cs="Arial Narrow"/>
                <w:b/>
                <w:bCs/>
              </w:rPr>
            </w:pPr>
            <w:r w:rsidRPr="00BC1E7E">
              <w:rPr>
                <w:rFonts w:ascii="Arial Narrow" w:hAnsi="Arial Narrow" w:cs="Arial Narrow"/>
                <w:b/>
                <w:bCs/>
              </w:rPr>
              <w:t xml:space="preserve">„Modernizacja infrastruktury autobusowo – tramwajowej na terenie Sosnowca – budowa i rozbudowa małych węzłów przesiadkowych i łączących je ścieżek rowerowych” – </w:t>
            </w:r>
            <w:r w:rsidRPr="00BC1E7E">
              <w:rPr>
                <w:rFonts w:ascii="Arial Narrow" w:hAnsi="Arial Narrow" w:cs="Arial Narrow"/>
                <w:b/>
                <w:bCs/>
                <w:i/>
                <w:iCs/>
                <w:sz w:val="20"/>
                <w:szCs w:val="20"/>
              </w:rPr>
              <w:t>Część II-dla podzadania „Budowa wypożyczalni rowerów”</w:t>
            </w:r>
          </w:p>
          <w:p w:rsidR="001444C6" w:rsidRPr="00BC1E7E" w:rsidRDefault="001444C6" w:rsidP="00BC1E7E">
            <w:pPr>
              <w:spacing w:after="0" w:line="240" w:lineRule="auto"/>
              <w:jc w:val="center"/>
              <w:rPr>
                <w:rFonts w:ascii="Arial Narrow" w:hAnsi="Arial Narrow" w:cs="Arial Narrow"/>
              </w:rPr>
            </w:pPr>
            <w:r w:rsidRPr="00BC1E7E">
              <w:rPr>
                <w:rFonts w:ascii="Arial Narrow" w:hAnsi="Arial Narrow" w:cs="Arial Narrow"/>
                <w:b/>
                <w:bCs/>
              </w:rPr>
              <w:t>Program Funkcjonalno - Użytkowy oraz Planowane Koszty Prac Projektowych i Planowane Koszty Robót Budowlanych</w:t>
            </w:r>
          </w:p>
        </w:tc>
      </w:tr>
      <w:tr w:rsidR="001444C6" w:rsidRPr="00BC1E7E">
        <w:trPr>
          <w:trHeight w:val="973"/>
        </w:trPr>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adres</w:t>
            </w:r>
          </w:p>
        </w:tc>
        <w:tc>
          <w:tcPr>
            <w:tcW w:w="7748" w:type="dxa"/>
            <w:gridSpan w:val="2"/>
          </w:tcPr>
          <w:p w:rsidR="001444C6" w:rsidRPr="00BC1E7E" w:rsidRDefault="001444C6" w:rsidP="00BC1E7E">
            <w:pPr>
              <w:tabs>
                <w:tab w:val="left" w:pos="993"/>
              </w:tabs>
              <w:spacing w:after="0" w:line="240" w:lineRule="auto"/>
              <w:jc w:val="both"/>
              <w:rPr>
                <w:rFonts w:ascii="Arial Narrow" w:hAnsi="Arial Narrow" w:cs="Arial Narrow"/>
              </w:rPr>
            </w:pPr>
            <w:r w:rsidRPr="00BC1E7E">
              <w:rPr>
                <w:rFonts w:ascii="Arial Narrow" w:hAnsi="Arial Narrow" w:cs="Arial Narrow"/>
              </w:rPr>
              <w:t xml:space="preserve">Lokalizacja nr 1 ul. 3 Maja, rejon parkingu przy wiadukcie „Parkowa” </w:t>
            </w:r>
          </w:p>
          <w:p w:rsidR="001444C6" w:rsidRDefault="001444C6" w:rsidP="00BC1E7E">
            <w:pPr>
              <w:tabs>
                <w:tab w:val="left" w:pos="993"/>
              </w:tabs>
              <w:spacing w:after="0" w:line="240" w:lineRule="auto"/>
              <w:jc w:val="both"/>
              <w:rPr>
                <w:rFonts w:ascii="Arial Narrow" w:hAnsi="Arial Narrow" w:cs="Arial Narrow"/>
              </w:rPr>
            </w:pPr>
            <w:r w:rsidRPr="00BC1E7E">
              <w:rPr>
                <w:rFonts w:ascii="Arial Narrow" w:hAnsi="Arial Narrow" w:cs="Arial Narrow"/>
              </w:rPr>
              <w:t>Lokalizacja nr 2 ul. 3 Maja, rejon parkingu przy kładce nad ul. 3 Maja –stanowiącej zejście do ul. Norwida</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lokalizacja nr  3: ul. Gabriela Narutowicza w rejonie obiektu „POZIOM 450”,</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lokalizacja nr 4: ul. Generała Władysława Andersa w rejonie ronda „LUDWIK”,</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lokalizacja nr 5: ul. Teatralna w rejonie kładki nad torami nad linią kolejową,</w:t>
            </w:r>
          </w:p>
          <w:p w:rsidR="001444C6" w:rsidRDefault="001444C6" w:rsidP="00DC428F">
            <w:pPr>
              <w:tabs>
                <w:tab w:val="left" w:pos="993"/>
              </w:tabs>
              <w:spacing w:after="0" w:line="240" w:lineRule="auto"/>
              <w:jc w:val="both"/>
              <w:rPr>
                <w:rFonts w:ascii="Arial Narrow" w:hAnsi="Arial Narrow" w:cs="Arial Narrow"/>
              </w:rPr>
            </w:pPr>
            <w:r>
              <w:rPr>
                <w:rFonts w:ascii="Arial Narrow" w:hAnsi="Arial Narrow" w:cs="Arial Narrow"/>
              </w:rPr>
              <w:t>- lokalizacja nr 6: ul. Wawel w rejonie Zespołu Szkół Muzycznych</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lokalizacja nr 7: ul. Ostrogórska w rejonie ul. 1Maja,</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xml:space="preserve">- lokalizacja nr 8. Aleja Józefa Mireckiego w rejonie Stadionu Lekkoatletycznego im. Stefana             </w:t>
            </w:r>
          </w:p>
          <w:p w:rsidR="001444C6" w:rsidRDefault="001444C6" w:rsidP="00DC428F">
            <w:pPr>
              <w:tabs>
                <w:tab w:val="left" w:pos="0"/>
                <w:tab w:val="left" w:pos="993"/>
              </w:tabs>
              <w:spacing w:after="0" w:line="240" w:lineRule="auto"/>
              <w:rPr>
                <w:rFonts w:ascii="Arial Narrow" w:hAnsi="Arial Narrow" w:cs="Arial Narrow"/>
              </w:rPr>
            </w:pPr>
            <w:r>
              <w:rPr>
                <w:rFonts w:ascii="Arial Narrow" w:hAnsi="Arial Narrow" w:cs="Arial Narrow"/>
              </w:rPr>
              <w:t xml:space="preserve">                             Płatka,</w:t>
            </w:r>
          </w:p>
          <w:p w:rsidR="001444C6" w:rsidRPr="00BC1E7E" w:rsidRDefault="001444C6" w:rsidP="00DC428F">
            <w:pPr>
              <w:tabs>
                <w:tab w:val="left" w:pos="993"/>
              </w:tabs>
              <w:spacing w:after="0" w:line="240" w:lineRule="auto"/>
              <w:jc w:val="both"/>
              <w:rPr>
                <w:rFonts w:ascii="Arial Narrow" w:hAnsi="Arial Narrow" w:cs="Arial Narrow"/>
              </w:rPr>
            </w:pPr>
            <w:r>
              <w:rPr>
                <w:rFonts w:ascii="Arial Narrow" w:hAnsi="Arial Narrow" w:cs="Arial Narrow"/>
              </w:rPr>
              <w:t>- lokalizacja nr 9. ul. Marszałka Józefa Piłsudskiego w rejonie Egzotarium</w:t>
            </w:r>
          </w:p>
          <w:p w:rsidR="001444C6" w:rsidRPr="00BC1E7E" w:rsidRDefault="001444C6" w:rsidP="00BC1E7E">
            <w:pPr>
              <w:spacing w:after="0" w:line="240" w:lineRule="auto"/>
              <w:rPr>
                <w:rFonts w:ascii="Arial Narrow" w:hAnsi="Arial Narrow" w:cs="Arial Narrow"/>
                <w:sz w:val="20"/>
                <w:szCs w:val="20"/>
              </w:rPr>
            </w:pP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 xml:space="preserve">Zakres </w:t>
            </w:r>
          </w:p>
        </w:tc>
        <w:tc>
          <w:tcPr>
            <w:tcW w:w="7748" w:type="dxa"/>
            <w:gridSpan w:val="2"/>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Program Funkcjonalno – Użytkowydla budowy samoobsługowej wypożyczalni rowerów</w:t>
            </w: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Inwestor</w:t>
            </w:r>
          </w:p>
        </w:tc>
        <w:tc>
          <w:tcPr>
            <w:tcW w:w="7748" w:type="dxa"/>
            <w:gridSpan w:val="2"/>
          </w:tcPr>
          <w:p w:rsidR="001444C6" w:rsidRPr="00BC1E7E" w:rsidRDefault="001444C6" w:rsidP="00BC1E7E">
            <w:pPr>
              <w:spacing w:after="0" w:line="240" w:lineRule="auto"/>
              <w:rPr>
                <w:rFonts w:ascii="Arial Narrow" w:hAnsi="Arial Narrow" w:cs="Arial Narrow"/>
                <w:b/>
                <w:bCs/>
              </w:rPr>
            </w:pPr>
            <w:r w:rsidRPr="00BC1E7E">
              <w:rPr>
                <w:rFonts w:ascii="Arial Narrow" w:hAnsi="Arial Narrow" w:cs="Arial Narrow"/>
                <w:b/>
                <w:bCs/>
              </w:rPr>
              <w:t xml:space="preserve">Gmina Sosnowiec </w:t>
            </w:r>
          </w:p>
          <w:p w:rsidR="001444C6" w:rsidRPr="00BC1E7E" w:rsidRDefault="001444C6" w:rsidP="00BC1E7E">
            <w:pPr>
              <w:spacing w:after="0" w:line="240" w:lineRule="auto"/>
              <w:rPr>
                <w:rFonts w:ascii="Arial Narrow" w:hAnsi="Arial Narrow" w:cs="Arial Narrow"/>
                <w:spacing w:val="1"/>
              </w:rPr>
            </w:pPr>
            <w:r w:rsidRPr="00BC1E7E">
              <w:rPr>
                <w:rFonts w:ascii="Arial Narrow" w:hAnsi="Arial Narrow" w:cs="Arial Narrow"/>
                <w:spacing w:val="1"/>
              </w:rPr>
              <w:t>al. Zwycięstwa 20</w:t>
            </w:r>
          </w:p>
          <w:p w:rsidR="001444C6" w:rsidRPr="00BC1E7E" w:rsidRDefault="001444C6" w:rsidP="00BC1E7E">
            <w:pPr>
              <w:spacing w:after="0" w:line="240" w:lineRule="auto"/>
              <w:rPr>
                <w:rFonts w:ascii="Arial Narrow" w:hAnsi="Arial Narrow" w:cs="Arial Narrow"/>
                <w:sz w:val="24"/>
                <w:szCs w:val="24"/>
              </w:rPr>
            </w:pPr>
            <w:r w:rsidRPr="00BC1E7E">
              <w:rPr>
                <w:rFonts w:ascii="Arial Narrow" w:hAnsi="Arial Narrow" w:cs="Arial Narrow"/>
                <w:spacing w:val="1"/>
              </w:rPr>
              <w:t>41 – 200 Sosnowiec</w:t>
            </w: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Autorzy</w:t>
            </w: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 xml:space="preserve">Branża </w:t>
            </w: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Architektoniczna</w:t>
            </w:r>
          </w:p>
          <w:p w:rsidR="001444C6" w:rsidRPr="00BC1E7E" w:rsidRDefault="001444C6" w:rsidP="00BC1E7E">
            <w:pPr>
              <w:spacing w:after="0" w:line="240" w:lineRule="auto"/>
              <w:rPr>
                <w:rFonts w:ascii="Arial Narrow" w:hAnsi="Arial Narrow" w:cs="Arial Narrow"/>
              </w:rPr>
            </w:pP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Kosztorys</w:t>
            </w:r>
          </w:p>
        </w:tc>
        <w:tc>
          <w:tcPr>
            <w:tcW w:w="7748" w:type="dxa"/>
            <w:gridSpan w:val="2"/>
          </w:tcPr>
          <w:p w:rsidR="001444C6" w:rsidRPr="00BC1E7E" w:rsidRDefault="001444C6" w:rsidP="00BC1E7E">
            <w:pPr>
              <w:spacing w:after="0" w:line="240" w:lineRule="auto"/>
              <w:rPr>
                <w:rFonts w:ascii="Arial Narrow" w:hAnsi="Arial Narrow" w:cs="Arial Narrow"/>
                <w:b/>
                <w:bCs/>
                <w:sz w:val="20"/>
                <w:szCs w:val="20"/>
              </w:rPr>
            </w:pPr>
            <w:r w:rsidRPr="00BC1E7E">
              <w:rPr>
                <w:rFonts w:ascii="Arial Narrow" w:hAnsi="Arial Narrow" w:cs="Arial Narrow"/>
                <w:sz w:val="20"/>
                <w:szCs w:val="20"/>
              </w:rPr>
              <w:t>mgr inż arch.</w:t>
            </w:r>
            <w:r w:rsidRPr="00BC1E7E">
              <w:rPr>
                <w:rFonts w:ascii="Arial Narrow" w:hAnsi="Arial Narrow" w:cs="Arial Narrow"/>
                <w:b/>
                <w:bCs/>
                <w:sz w:val="20"/>
                <w:szCs w:val="20"/>
              </w:rPr>
              <w:t xml:space="preserve"> Bartosz Majewski </w:t>
            </w:r>
          </w:p>
          <w:p w:rsidR="001444C6" w:rsidRPr="00BC1E7E" w:rsidRDefault="001444C6" w:rsidP="00BC1E7E">
            <w:pPr>
              <w:spacing w:after="0" w:line="240" w:lineRule="auto"/>
              <w:rPr>
                <w:rFonts w:ascii="Arial Narrow" w:hAnsi="Arial Narrow" w:cs="Arial Narrow"/>
                <w:sz w:val="20"/>
                <w:szCs w:val="20"/>
              </w:rPr>
            </w:pPr>
            <w:r w:rsidRPr="00BC1E7E">
              <w:rPr>
                <w:rFonts w:ascii="Arial Narrow" w:hAnsi="Arial Narrow" w:cs="Arial Narrow"/>
                <w:sz w:val="20"/>
                <w:szCs w:val="20"/>
              </w:rPr>
              <w:t>Nr upr. 30/08/SLOKK, tel. 609 99 68 18</w:t>
            </w:r>
          </w:p>
          <w:p w:rsidR="001444C6" w:rsidRPr="00BC1E7E" w:rsidRDefault="001444C6" w:rsidP="00BC1E7E">
            <w:pPr>
              <w:spacing w:after="0" w:line="240" w:lineRule="auto"/>
              <w:rPr>
                <w:rFonts w:ascii="Arial Narrow" w:hAnsi="Arial Narrow" w:cs="Arial Narrow"/>
                <w:sz w:val="20"/>
                <w:szCs w:val="20"/>
              </w:rPr>
            </w:pPr>
          </w:p>
          <w:p w:rsidR="001444C6" w:rsidRPr="00BC1E7E" w:rsidRDefault="001444C6" w:rsidP="00BC1E7E">
            <w:pPr>
              <w:spacing w:after="0" w:line="240" w:lineRule="auto"/>
              <w:rPr>
                <w:rFonts w:ascii="Arial Narrow" w:hAnsi="Arial Narrow" w:cs="Arial Narrow"/>
                <w:sz w:val="20"/>
                <w:szCs w:val="20"/>
              </w:rPr>
            </w:pPr>
          </w:p>
          <w:p w:rsidR="001444C6" w:rsidRPr="00BC1E7E" w:rsidRDefault="001444C6" w:rsidP="00BC1E7E">
            <w:pPr>
              <w:spacing w:after="0" w:line="240" w:lineRule="auto"/>
              <w:rPr>
                <w:rFonts w:ascii="Arial Narrow" w:hAnsi="Arial Narrow" w:cs="Arial Narrow"/>
                <w:sz w:val="20"/>
                <w:szCs w:val="20"/>
              </w:rPr>
            </w:pPr>
          </w:p>
          <w:p w:rsidR="001444C6" w:rsidRPr="00BC1E7E" w:rsidRDefault="001444C6" w:rsidP="00BC1E7E">
            <w:pPr>
              <w:spacing w:after="0" w:line="240" w:lineRule="auto"/>
              <w:rPr>
                <w:rFonts w:ascii="Arial Narrow" w:hAnsi="Arial Narrow" w:cs="Arial Narrow"/>
                <w:sz w:val="20"/>
                <w:szCs w:val="20"/>
              </w:rPr>
            </w:pPr>
            <w:r w:rsidRPr="00BC1E7E">
              <w:rPr>
                <w:rFonts w:ascii="Arial Narrow" w:hAnsi="Arial Narrow" w:cs="Arial Narrow"/>
                <w:sz w:val="20"/>
                <w:szCs w:val="20"/>
              </w:rPr>
              <w:t xml:space="preserve">mgr inż. </w:t>
            </w:r>
            <w:r w:rsidRPr="00BC1E7E">
              <w:rPr>
                <w:rFonts w:ascii="Arial Narrow" w:hAnsi="Arial Narrow" w:cs="Arial Narrow"/>
                <w:b/>
                <w:bCs/>
                <w:sz w:val="20"/>
                <w:szCs w:val="20"/>
              </w:rPr>
              <w:t>Krzysztof Zając</w:t>
            </w:r>
            <w:r w:rsidRPr="00BC1E7E">
              <w:rPr>
                <w:rFonts w:ascii="Arial Narrow" w:hAnsi="Arial Narrow" w:cs="Arial Narrow"/>
                <w:sz w:val="20"/>
                <w:szCs w:val="20"/>
              </w:rPr>
              <w:t xml:space="preserve"> tel. 601425958</w:t>
            </w:r>
          </w:p>
          <w:p w:rsidR="001444C6" w:rsidRPr="00BC1E7E" w:rsidRDefault="001444C6" w:rsidP="00BC1E7E">
            <w:pPr>
              <w:spacing w:after="0" w:line="240" w:lineRule="auto"/>
              <w:rPr>
                <w:rFonts w:ascii="Arial Narrow" w:hAnsi="Arial Narrow" w:cs="Arial Narrow"/>
                <w:sz w:val="20"/>
                <w:szCs w:val="20"/>
              </w:rPr>
            </w:pP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Nr działek</w:t>
            </w:r>
          </w:p>
        </w:tc>
        <w:tc>
          <w:tcPr>
            <w:tcW w:w="7748" w:type="dxa"/>
            <w:gridSpan w:val="2"/>
          </w:tcPr>
          <w:p w:rsidR="001444C6" w:rsidRPr="00BC1E7E" w:rsidRDefault="001444C6" w:rsidP="00BC1E7E">
            <w:pPr>
              <w:spacing w:after="0" w:line="240" w:lineRule="auto"/>
              <w:rPr>
                <w:rFonts w:ascii="Arial Narrow" w:hAnsi="Arial Narrow" w:cs="Arial Narrow"/>
                <w:sz w:val="20"/>
                <w:szCs w:val="20"/>
              </w:rPr>
            </w:pPr>
            <w:r w:rsidRPr="00BC1E7E">
              <w:rPr>
                <w:rFonts w:ascii="Arial Narrow" w:hAnsi="Arial Narrow" w:cs="Arial Narrow"/>
                <w:sz w:val="20"/>
                <w:szCs w:val="20"/>
              </w:rPr>
              <w:t>833, 3498</w:t>
            </w: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Nazwy i kody</w:t>
            </w:r>
          </w:p>
        </w:tc>
        <w:tc>
          <w:tcPr>
            <w:tcW w:w="7748" w:type="dxa"/>
            <w:gridSpan w:val="2"/>
          </w:tcPr>
          <w:p w:rsidR="001444C6" w:rsidRPr="00BC1E7E" w:rsidRDefault="001444C6" w:rsidP="00BC1E7E">
            <w:pPr>
              <w:spacing w:after="0" w:line="240" w:lineRule="auto"/>
              <w:rPr>
                <w:rFonts w:ascii="Arial Narrow" w:hAnsi="Arial Narrow" w:cs="Arial Narrow"/>
                <w:b/>
                <w:bCs/>
              </w:rPr>
            </w:pPr>
            <w:r w:rsidRPr="00BC1E7E">
              <w:rPr>
                <w:rFonts w:ascii="Arial Narrow" w:hAnsi="Arial Narrow" w:cs="Arial Narrow"/>
                <w:b/>
                <w:bCs/>
              </w:rPr>
              <w:t>Nazwy i kody ze Wspólnego Słownika zamówień (CPV)</w:t>
            </w:r>
          </w:p>
          <w:p w:rsidR="001444C6" w:rsidRPr="00BC1E7E" w:rsidRDefault="001444C6" w:rsidP="00BC1E7E">
            <w:pPr>
              <w:spacing w:after="0" w:line="240" w:lineRule="auto"/>
              <w:rPr>
                <w:rFonts w:ascii="Arial Narrow" w:hAnsi="Arial Narrow" w:cs="Arial Narrow"/>
                <w:b/>
                <w:bCs/>
              </w:rPr>
            </w:pPr>
            <w:bookmarkStart w:id="0" w:name="_GoBack"/>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 xml:space="preserve">74232000-4 Usługi inżynieryjne w zakresie projektowania, </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71242000-6 Przygotowanie przedsięwzięcia i projektu, oszacowanie kosztów</w:t>
            </w:r>
          </w:p>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 xml:space="preserve">45111000-8 roboty w zakresie burzenia, roboty ziemne </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45300000-0 Roboty w zakresie instalacji budowlanych,</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45111200-0 Roboty w zakresie przygotowania terenu pod budowę,</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45220000-5 Roboty inżynieryjne i budowlane</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45111291-4 Roboty w zakresie zagospodarowania terenu</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79421200-3 Usługi projektowe inne niż w zakresie robót budowlanych</w:t>
            </w:r>
          </w:p>
          <w:p w:rsidR="001444C6" w:rsidRPr="00BC1E7E" w:rsidRDefault="001444C6" w:rsidP="00BC1E7E">
            <w:pPr>
              <w:spacing w:after="0" w:line="240" w:lineRule="auto"/>
              <w:ind w:left="1276" w:hanging="1276"/>
              <w:rPr>
                <w:rFonts w:ascii="Arial Narrow" w:hAnsi="Arial Narrow" w:cs="Arial Narrow"/>
              </w:rPr>
            </w:pPr>
            <w:r w:rsidRPr="00BC1E7E">
              <w:rPr>
                <w:rFonts w:ascii="Arial Narrow" w:hAnsi="Arial Narrow" w:cs="Arial Narrow"/>
              </w:rPr>
              <w:t>45000000-7 Roboty budowlane</w:t>
            </w:r>
          </w:p>
          <w:p w:rsidR="001444C6" w:rsidRPr="00BC1E7E" w:rsidRDefault="001444C6" w:rsidP="00BC1E7E">
            <w:pPr>
              <w:pStyle w:val="WYPUNKTOWANIEISTOPNIA"/>
              <w:numPr>
                <w:ilvl w:val="0"/>
                <w:numId w:val="0"/>
              </w:numPr>
              <w:suppressAutoHyphens w:val="0"/>
              <w:spacing w:before="0"/>
              <w:ind w:left="357" w:hanging="357"/>
            </w:pPr>
            <w:r w:rsidRPr="00BC1E7E">
              <w:t>45311100-1 - Roboty w zakresie okablowania elektrycznego</w:t>
            </w:r>
          </w:p>
          <w:p w:rsidR="001444C6" w:rsidRPr="00BC1E7E" w:rsidRDefault="001444C6" w:rsidP="00BC1E7E">
            <w:pPr>
              <w:pStyle w:val="WYPUNKTOWANIEISTOPNIA"/>
              <w:numPr>
                <w:ilvl w:val="0"/>
                <w:numId w:val="0"/>
              </w:numPr>
              <w:suppressAutoHyphens w:val="0"/>
              <w:spacing w:before="0"/>
              <w:ind w:left="357" w:hanging="357"/>
            </w:pPr>
            <w:r w:rsidRPr="00BC1E7E">
              <w:t>45311200-2 - Roboty w zakresie instalacji elektrycznych</w:t>
            </w:r>
          </w:p>
          <w:p w:rsidR="001444C6" w:rsidRPr="00BC1E7E" w:rsidRDefault="001444C6" w:rsidP="00BC1E7E">
            <w:pPr>
              <w:pStyle w:val="WYPUNKTOWANIEISTOPNIA"/>
              <w:numPr>
                <w:ilvl w:val="0"/>
                <w:numId w:val="0"/>
              </w:numPr>
              <w:suppressAutoHyphens w:val="0"/>
              <w:spacing w:before="0"/>
              <w:ind w:left="357" w:hanging="357"/>
            </w:pPr>
            <w:r w:rsidRPr="00BC1E7E">
              <w:t>45314200-3 - Instalowanie infrastruktury kablowej</w:t>
            </w:r>
          </w:p>
          <w:p w:rsidR="001444C6" w:rsidRPr="00BC1E7E" w:rsidRDefault="001444C6" w:rsidP="00BC1E7E">
            <w:pPr>
              <w:pStyle w:val="WYPUNKTOWANIEISTOPNIA"/>
              <w:numPr>
                <w:ilvl w:val="0"/>
                <w:numId w:val="0"/>
              </w:numPr>
              <w:suppressAutoHyphens w:val="0"/>
              <w:spacing w:before="0"/>
              <w:ind w:left="357" w:hanging="357"/>
            </w:pPr>
            <w:r w:rsidRPr="00BC1E7E">
              <w:t>45314300-4 - Kładzenie kabli</w:t>
            </w:r>
          </w:p>
          <w:p w:rsidR="001444C6" w:rsidRPr="00BC1E7E" w:rsidRDefault="001444C6" w:rsidP="00BC1E7E">
            <w:pPr>
              <w:pStyle w:val="WYPUNKTOWANIEISTOPNIA"/>
              <w:numPr>
                <w:ilvl w:val="0"/>
                <w:numId w:val="0"/>
              </w:numPr>
              <w:suppressAutoHyphens w:val="0"/>
              <w:spacing w:before="0"/>
              <w:ind w:left="357" w:hanging="357"/>
            </w:pPr>
            <w:r w:rsidRPr="00BC1E7E">
              <w:t>45315600-4 - Instalacje niskiego napięcia</w:t>
            </w:r>
          </w:p>
          <w:p w:rsidR="001444C6" w:rsidRPr="00BC1E7E" w:rsidRDefault="001444C6" w:rsidP="00BC1E7E">
            <w:pPr>
              <w:pStyle w:val="WYPUNKTOWANIEISTOPNIA"/>
              <w:numPr>
                <w:ilvl w:val="0"/>
                <w:numId w:val="0"/>
              </w:numPr>
              <w:suppressAutoHyphens w:val="0"/>
              <w:spacing w:before="0"/>
              <w:ind w:left="357" w:hanging="357"/>
            </w:pPr>
            <w:r w:rsidRPr="00BC1E7E">
              <w:t>45316100-6 - Instalowanie urządzeń oświetlenia zewnętrznego</w:t>
            </w:r>
          </w:p>
          <w:p w:rsidR="001444C6" w:rsidRPr="00BC1E7E" w:rsidRDefault="001444C6" w:rsidP="00BC1E7E">
            <w:pPr>
              <w:pStyle w:val="NoSpacing"/>
              <w:jc w:val="both"/>
              <w:rPr>
                <w:rFonts w:ascii="Arial Narrow" w:hAnsi="Arial Narrow" w:cs="Arial Narrow"/>
                <w:lang w:val="pl-PL"/>
              </w:rPr>
            </w:pPr>
            <w:r w:rsidRPr="007068F9">
              <w:rPr>
                <w:rFonts w:ascii="Arial Narrow" w:hAnsi="Arial Narrow" w:cs="Arial Narrow"/>
                <w:strike/>
                <w:lang w:val="pl-PL"/>
              </w:rPr>
              <w:t>50111000-6 zarządzanie flotą pojazdów; usługi konserwacyjne i naprawcze</w:t>
            </w:r>
            <w:r w:rsidRPr="00BC1E7E">
              <w:rPr>
                <w:rFonts w:ascii="Arial Narrow" w:hAnsi="Arial Narrow" w:cs="Arial Narrow"/>
                <w:lang w:val="pl-PL"/>
              </w:rPr>
              <w:t>,</w:t>
            </w:r>
          </w:p>
          <w:p w:rsidR="001444C6" w:rsidRPr="00BC1E7E" w:rsidRDefault="001444C6" w:rsidP="00BC1E7E">
            <w:pPr>
              <w:pStyle w:val="NoSpacing"/>
              <w:jc w:val="both"/>
              <w:rPr>
                <w:rFonts w:ascii="Arial Narrow" w:hAnsi="Arial Narrow" w:cs="Arial Narrow"/>
                <w:lang w:val="pl-PL"/>
              </w:rPr>
            </w:pPr>
            <w:r w:rsidRPr="00BC1E7E">
              <w:rPr>
                <w:rFonts w:ascii="Arial Narrow" w:hAnsi="Arial Narrow" w:cs="Arial Narrow"/>
                <w:lang w:val="pl-PL"/>
              </w:rPr>
              <w:t>34430000-0 rowery</w:t>
            </w:r>
          </w:p>
          <w:p w:rsidR="001444C6" w:rsidRPr="007068F9" w:rsidRDefault="001444C6" w:rsidP="00BC1E7E">
            <w:pPr>
              <w:pStyle w:val="NoSpacing"/>
              <w:jc w:val="both"/>
              <w:rPr>
                <w:rFonts w:ascii="Arial Narrow" w:hAnsi="Arial Narrow" w:cs="Arial Narrow"/>
                <w:strike/>
                <w:lang w:val="pl-PL"/>
              </w:rPr>
            </w:pPr>
            <w:r w:rsidRPr="007068F9">
              <w:rPr>
                <w:rFonts w:ascii="Arial Narrow" w:hAnsi="Arial Narrow" w:cs="Arial Narrow"/>
                <w:strike/>
                <w:lang w:val="pl-PL"/>
              </w:rPr>
              <w:t>42961100-1 system kontroli dostępu</w:t>
            </w:r>
          </w:p>
          <w:bookmarkEnd w:id="0"/>
          <w:p w:rsidR="001444C6" w:rsidRPr="00BC1E7E" w:rsidRDefault="001444C6" w:rsidP="00BC1E7E">
            <w:pPr>
              <w:pStyle w:val="WYPUNKTOWANIEISTOPNIA"/>
              <w:numPr>
                <w:ilvl w:val="0"/>
                <w:numId w:val="0"/>
              </w:numPr>
              <w:suppressAutoHyphens w:val="0"/>
              <w:spacing w:before="0"/>
            </w:pPr>
          </w:p>
        </w:tc>
      </w:tr>
      <w:tr w:rsidR="001444C6" w:rsidRPr="00BC1E7E">
        <w:tc>
          <w:tcPr>
            <w:tcW w:w="1540" w:type="dxa"/>
          </w:tcPr>
          <w:p w:rsidR="001444C6" w:rsidRPr="00BC1E7E" w:rsidRDefault="001444C6" w:rsidP="00BC1E7E">
            <w:pPr>
              <w:spacing w:after="0" w:line="240" w:lineRule="auto"/>
              <w:rPr>
                <w:rFonts w:ascii="Arial Narrow" w:hAnsi="Arial Narrow" w:cs="Arial Narrow"/>
              </w:rPr>
            </w:pPr>
            <w:r w:rsidRPr="00BC1E7E">
              <w:rPr>
                <w:rFonts w:ascii="Arial Narrow" w:hAnsi="Arial Narrow" w:cs="Arial Narrow"/>
              </w:rPr>
              <w:t xml:space="preserve">Data oprac. </w:t>
            </w:r>
          </w:p>
        </w:tc>
        <w:tc>
          <w:tcPr>
            <w:tcW w:w="7748" w:type="dxa"/>
            <w:gridSpan w:val="2"/>
          </w:tcPr>
          <w:p w:rsidR="001444C6" w:rsidRPr="00BC1E7E" w:rsidRDefault="001444C6" w:rsidP="00BC1E7E">
            <w:pPr>
              <w:spacing w:after="0" w:line="240" w:lineRule="auto"/>
              <w:rPr>
                <w:rFonts w:ascii="Arial Narrow" w:hAnsi="Arial Narrow" w:cs="Arial Narrow"/>
                <w:b/>
                <w:bCs/>
              </w:rPr>
            </w:pPr>
            <w:r w:rsidRPr="00BC1E7E">
              <w:rPr>
                <w:rFonts w:ascii="Arial Narrow" w:hAnsi="Arial Narrow" w:cs="Arial Narrow"/>
                <w:sz w:val="20"/>
                <w:szCs w:val="20"/>
              </w:rPr>
              <w:t>Październik  2015</w:t>
            </w:r>
          </w:p>
        </w:tc>
      </w:tr>
    </w:tbl>
    <w:p w:rsidR="001444C6" w:rsidRPr="00DD3BDB" w:rsidRDefault="001444C6" w:rsidP="00315B2A">
      <w:pPr>
        <w:spacing w:after="0" w:line="240" w:lineRule="auto"/>
        <w:rPr>
          <w:rFonts w:ascii="Arial Narrow" w:hAnsi="Arial Narrow" w:cs="Arial Narrow"/>
        </w:rPr>
      </w:pPr>
    </w:p>
    <w:p w:rsidR="001444C6" w:rsidRPr="00DD3BDB" w:rsidRDefault="001444C6" w:rsidP="00AD786B">
      <w:pPr>
        <w:rPr>
          <w:rFonts w:ascii="Arial Narrow" w:hAnsi="Arial Narrow" w:cs="Arial Narrow"/>
        </w:rPr>
      </w:pPr>
    </w:p>
    <w:p w:rsidR="001444C6" w:rsidRPr="00DD3BDB" w:rsidRDefault="001444C6" w:rsidP="00AD786B">
      <w:pPr>
        <w:rPr>
          <w:rFonts w:ascii="Arial Narrow" w:hAnsi="Arial Narrow" w:cs="Arial Narrow"/>
        </w:rPr>
      </w:pPr>
    </w:p>
    <w:p w:rsidR="001444C6" w:rsidRPr="00DD3BDB" w:rsidRDefault="001444C6" w:rsidP="00AD786B">
      <w:pPr>
        <w:rPr>
          <w:rFonts w:ascii="Arial Narrow" w:hAnsi="Arial Narrow" w:cs="Arial Narrow"/>
        </w:rPr>
      </w:pPr>
    </w:p>
    <w:p w:rsidR="001444C6" w:rsidRPr="00DD3BDB" w:rsidRDefault="001444C6" w:rsidP="00AD786B">
      <w:pPr>
        <w:rPr>
          <w:rFonts w:ascii="Arial Narrow" w:hAnsi="Arial Narrow" w:cs="Arial Narrow"/>
        </w:rPr>
      </w:pPr>
    </w:p>
    <w:tbl>
      <w:tblPr>
        <w:tblW w:w="8722" w:type="dxa"/>
        <w:tblInd w:w="-6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70" w:type="dxa"/>
          <w:right w:w="70" w:type="dxa"/>
        </w:tblCellMar>
        <w:tblLook w:val="0000"/>
      </w:tblPr>
      <w:tblGrid>
        <w:gridCol w:w="1209"/>
        <w:gridCol w:w="7513"/>
      </w:tblGrid>
      <w:tr w:rsidR="001444C6" w:rsidRPr="00BC1E7E">
        <w:tc>
          <w:tcPr>
            <w:tcW w:w="8722" w:type="dxa"/>
            <w:gridSpan w:val="2"/>
            <w:tcBorders>
              <w:top w:val="single" w:sz="4" w:space="0" w:color="auto"/>
            </w:tcBorders>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SPIS ZAWARTOŚCI PROGRAMU FUNKCJONALNO-UŻYTKOWEGO</w:t>
            </w:r>
          </w:p>
        </w:tc>
      </w:tr>
      <w:tr w:rsidR="001444C6" w:rsidRPr="00BC1E7E">
        <w:trPr>
          <w:trHeight w:val="287"/>
        </w:trPr>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Podstawa opracowania</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Słownik pojęć</w:t>
            </w:r>
          </w:p>
        </w:tc>
      </w:tr>
      <w:tr w:rsidR="001444C6" w:rsidRPr="00BC1E7E">
        <w:trPr>
          <w:trHeight w:val="267"/>
        </w:trPr>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lang w:eastAsia="pl-PL"/>
              </w:rPr>
              <w:t>spis materiałów wyjściowych uzyskanych przez Wykonawcę</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I. CZĘŚĆ OPISOWA</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I.1. OGÓLNY OPIS PRZEDMIOTU ZAMÓWIENIA</w:t>
            </w:r>
          </w:p>
        </w:tc>
      </w:tr>
      <w:tr w:rsidR="001444C6" w:rsidRPr="00BC1E7E">
        <w:trPr>
          <w:trHeight w:val="280"/>
        </w:trPr>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I.1.1. Charakterystyczne parametry określające wielkość obiektu i zakres prac budowlanych</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I.1.2. Aktualne uwarunkowania przedmiotu zamówienia</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I.1.3. Ogólne właściwości funkcjonalno-użytkowe</w:t>
            </w:r>
          </w:p>
        </w:tc>
      </w:tr>
      <w:tr w:rsidR="001444C6" w:rsidRPr="00BC1E7E">
        <w:tc>
          <w:tcPr>
            <w:tcW w:w="8722" w:type="dxa"/>
            <w:gridSpan w:val="2"/>
          </w:tcPr>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Wypożyczalnie rowerów –charakterystyka</w:t>
            </w:r>
          </w:p>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Centrum Zarządzania –charakterystyka</w:t>
            </w:r>
          </w:p>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Wykonawca</w:t>
            </w:r>
          </w:p>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Operator</w:t>
            </w:r>
          </w:p>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Wypożyczenie roweru</w:t>
            </w:r>
          </w:p>
          <w:p w:rsidR="001444C6" w:rsidRPr="00BC1E7E" w:rsidRDefault="001444C6" w:rsidP="00AD786B">
            <w:pPr>
              <w:pStyle w:val="ListParagraph"/>
              <w:numPr>
                <w:ilvl w:val="0"/>
                <w:numId w:val="10"/>
              </w:numPr>
              <w:spacing w:after="0" w:line="240" w:lineRule="auto"/>
              <w:rPr>
                <w:rFonts w:ascii="Arial Narrow" w:hAnsi="Arial Narrow" w:cs="Arial Narrow"/>
              </w:rPr>
            </w:pPr>
            <w:r w:rsidRPr="00BC1E7E">
              <w:rPr>
                <w:rFonts w:ascii="Arial Narrow" w:hAnsi="Arial Narrow" w:cs="Arial Narrow"/>
              </w:rPr>
              <w:t xml:space="preserve">System Informacji Wizualnej </w:t>
            </w:r>
          </w:p>
        </w:tc>
      </w:tr>
      <w:tr w:rsidR="001444C6" w:rsidRPr="00BC1E7E">
        <w:tc>
          <w:tcPr>
            <w:tcW w:w="8722" w:type="dxa"/>
            <w:gridSpan w:val="2"/>
          </w:tcPr>
          <w:p w:rsidR="001444C6" w:rsidRPr="00BC1E7E" w:rsidRDefault="001444C6" w:rsidP="00DA3932">
            <w:pPr>
              <w:spacing w:after="0" w:line="240" w:lineRule="auto"/>
              <w:rPr>
                <w:rFonts w:ascii="Arial Narrow" w:hAnsi="Arial Narrow" w:cs="Arial Narrow"/>
              </w:rPr>
            </w:pP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I.1.4. Szczegółowe własności funkcjonalno-użytkowe wyrażone we wskaźnikach powierzchniowo–kubaturowych zgodnie z Polską Normą PN-ISO 9836:1977 „Własności użytkowe w budownictwie. Określenie wskaźników powierzchniowych i kubaturowych”</w:t>
            </w:r>
          </w:p>
        </w:tc>
      </w:tr>
      <w:tr w:rsidR="001444C6" w:rsidRPr="00BC1E7E">
        <w:tc>
          <w:tcPr>
            <w:tcW w:w="8722" w:type="dxa"/>
            <w:gridSpan w:val="2"/>
          </w:tcPr>
          <w:p w:rsidR="001444C6" w:rsidRPr="00DD3BDB" w:rsidRDefault="001444C6" w:rsidP="00AD786B">
            <w:pPr>
              <w:pStyle w:val="Tekstpodstawowy31"/>
              <w:numPr>
                <w:ilvl w:val="0"/>
                <w:numId w:val="35"/>
              </w:numPr>
              <w:snapToGrid w:val="0"/>
              <w:jc w:val="left"/>
              <w:rPr>
                <w:rFonts w:ascii="Arial Narrow" w:hAnsi="Arial Narrow" w:cs="Arial Narrow"/>
                <w:sz w:val="22"/>
                <w:szCs w:val="22"/>
              </w:rPr>
            </w:pPr>
            <w:r w:rsidRPr="00DD3BDB">
              <w:rPr>
                <w:rFonts w:ascii="Arial Narrow" w:hAnsi="Arial Narrow" w:cs="Arial Narrow"/>
              </w:rPr>
              <w:t>Wymagania dotyczące dostaw urządzeń</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rowerów</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stojaków stacji rowerów</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terminali</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systemu zasilania</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sterowników terminali</w:t>
            </w:r>
          </w:p>
          <w:p w:rsidR="001444C6" w:rsidRPr="00BC1E7E" w:rsidRDefault="001444C6" w:rsidP="001C758B">
            <w:pPr>
              <w:pStyle w:val="ListParagraph"/>
              <w:numPr>
                <w:ilvl w:val="0"/>
                <w:numId w:val="23"/>
              </w:numPr>
              <w:spacing w:after="0" w:line="240" w:lineRule="auto"/>
              <w:ind w:left="360"/>
              <w:rPr>
                <w:rFonts w:ascii="Arial Narrow" w:hAnsi="Arial Narrow" w:cs="Arial Narrow"/>
              </w:rPr>
            </w:pPr>
            <w:r w:rsidRPr="00BC1E7E">
              <w:rPr>
                <w:rFonts w:ascii="Arial Narrow" w:hAnsi="Arial Narrow" w:cs="Arial Narrow"/>
              </w:rPr>
              <w:t>Wymagania dotyczące opracow</w:t>
            </w:r>
            <w:r>
              <w:rPr>
                <w:rFonts w:ascii="Arial Narrow" w:hAnsi="Arial Narrow" w:cs="Arial Narrow"/>
              </w:rPr>
              <w:t>a</w:t>
            </w:r>
            <w:r w:rsidRPr="00BC1E7E">
              <w:rPr>
                <w:rFonts w:ascii="Arial Narrow" w:hAnsi="Arial Narrow" w:cs="Arial Narrow"/>
              </w:rPr>
              <w:t xml:space="preserve">nia systemu wizualnego wypożyczalni rowerów miejskich </w:t>
            </w:r>
          </w:p>
          <w:p w:rsidR="001444C6" w:rsidRPr="00BC1E7E" w:rsidRDefault="001444C6" w:rsidP="00AD786B">
            <w:pPr>
              <w:pStyle w:val="ListParagraph"/>
              <w:numPr>
                <w:ilvl w:val="0"/>
                <w:numId w:val="36"/>
              </w:numPr>
              <w:spacing w:after="0" w:line="240" w:lineRule="auto"/>
              <w:rPr>
                <w:rFonts w:ascii="Arial Narrow" w:hAnsi="Arial Narrow" w:cs="Arial Narrow"/>
              </w:rPr>
            </w:pPr>
            <w:r w:rsidRPr="00BC1E7E">
              <w:rPr>
                <w:rFonts w:ascii="Arial Narrow" w:hAnsi="Arial Narrow" w:cs="Arial Narrow"/>
              </w:rPr>
              <w:t>Wymagania dotyczące wiat osłaniających rowery</w:t>
            </w:r>
          </w:p>
          <w:p w:rsidR="001444C6" w:rsidRPr="00DD3BDB" w:rsidRDefault="001444C6" w:rsidP="00DA3932">
            <w:pPr>
              <w:pStyle w:val="Tekstpodstawowy31"/>
              <w:snapToGrid w:val="0"/>
              <w:ind w:left="1800"/>
              <w:jc w:val="left"/>
              <w:rPr>
                <w:rFonts w:ascii="Arial Narrow" w:hAnsi="Arial Narrow" w:cs="Arial Narrow"/>
                <w:sz w:val="22"/>
                <w:szCs w:val="22"/>
              </w:rPr>
            </w:pPr>
          </w:p>
          <w:p w:rsidR="001444C6" w:rsidRPr="00DD3BDB" w:rsidRDefault="001444C6" w:rsidP="00AD786B">
            <w:pPr>
              <w:pStyle w:val="Tekstpodstawowy31"/>
              <w:numPr>
                <w:ilvl w:val="0"/>
                <w:numId w:val="35"/>
              </w:numPr>
              <w:snapToGrid w:val="0"/>
              <w:jc w:val="left"/>
              <w:rPr>
                <w:rFonts w:ascii="Arial Narrow" w:hAnsi="Arial Narrow" w:cs="Arial Narrow"/>
                <w:sz w:val="22"/>
                <w:szCs w:val="22"/>
              </w:rPr>
            </w:pPr>
            <w:r w:rsidRPr="00DD3BDB">
              <w:rPr>
                <w:rFonts w:ascii="Arial Narrow" w:hAnsi="Arial Narrow" w:cs="Arial Narrow"/>
                <w:sz w:val="22"/>
                <w:szCs w:val="22"/>
              </w:rPr>
              <w:t>Wymagania Zamawiającego dotyczące przeszkolenia pracowników</w:t>
            </w:r>
          </w:p>
          <w:p w:rsidR="001444C6" w:rsidRPr="00DD3BDB" w:rsidRDefault="001444C6" w:rsidP="00AD786B">
            <w:pPr>
              <w:pStyle w:val="Tekstpodstawowy31"/>
              <w:numPr>
                <w:ilvl w:val="0"/>
                <w:numId w:val="35"/>
              </w:numPr>
              <w:snapToGrid w:val="0"/>
              <w:jc w:val="left"/>
              <w:rPr>
                <w:rFonts w:ascii="Arial Narrow" w:hAnsi="Arial Narrow" w:cs="Arial Narrow"/>
                <w:sz w:val="22"/>
                <w:szCs w:val="22"/>
              </w:rPr>
            </w:pPr>
            <w:r w:rsidRPr="00DD3BDB">
              <w:rPr>
                <w:rFonts w:ascii="Arial Narrow" w:hAnsi="Arial Narrow" w:cs="Arial Narrow"/>
                <w:sz w:val="22"/>
                <w:szCs w:val="22"/>
              </w:rPr>
              <w:t>Wymagania Zamawiającego dotyczące rozruchu testowego</w:t>
            </w:r>
          </w:p>
          <w:p w:rsidR="001444C6" w:rsidRPr="0074019E" w:rsidRDefault="001444C6" w:rsidP="00AD786B">
            <w:pPr>
              <w:pStyle w:val="Tekstpodstawowy31"/>
              <w:numPr>
                <w:ilvl w:val="0"/>
                <w:numId w:val="35"/>
              </w:numPr>
              <w:snapToGrid w:val="0"/>
              <w:jc w:val="left"/>
              <w:rPr>
                <w:rFonts w:ascii="Arial Narrow" w:hAnsi="Arial Narrow" w:cs="Arial Narrow"/>
                <w:sz w:val="22"/>
                <w:szCs w:val="22"/>
              </w:rPr>
            </w:pPr>
            <w:r>
              <w:rPr>
                <w:rFonts w:ascii="Arial Narrow" w:hAnsi="Arial Narrow" w:cs="Arial Narrow"/>
              </w:rPr>
              <w:t>Wymagania dotyczące sposo</w:t>
            </w:r>
            <w:r w:rsidRPr="00DD3BDB">
              <w:rPr>
                <w:rFonts w:ascii="Arial Narrow" w:hAnsi="Arial Narrow" w:cs="Arial Narrow"/>
              </w:rPr>
              <w:t xml:space="preserve">bu dokonywania rejestracji użytkowników i </w:t>
            </w:r>
          </w:p>
          <w:p w:rsidR="001444C6" w:rsidRPr="00DD3BDB" w:rsidRDefault="001444C6" w:rsidP="0074019E">
            <w:pPr>
              <w:pStyle w:val="Tekstpodstawowy31"/>
              <w:snapToGrid w:val="0"/>
              <w:ind w:left="360"/>
              <w:jc w:val="left"/>
              <w:rPr>
                <w:rFonts w:ascii="Arial Narrow" w:hAnsi="Arial Narrow" w:cs="Arial Narrow"/>
                <w:sz w:val="22"/>
                <w:szCs w:val="22"/>
              </w:rPr>
            </w:pPr>
            <w:r w:rsidRPr="00DD3BDB">
              <w:rPr>
                <w:rFonts w:ascii="Arial Narrow" w:hAnsi="Arial Narrow" w:cs="Arial Narrow"/>
              </w:rPr>
              <w:t>dokonywania opłat.</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I.2. OPIS WYMAGAŃ ZAMAWIAJĄCEGO W STOSUNKU DO PRZEDMIOTU ZAMÓWIENIA</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a) Cechy obiektu dotyczące rozwiązań budowlano–konstrukcyjnych i wskaźników ekonomicznych</w:t>
            </w:r>
          </w:p>
        </w:tc>
      </w:tr>
      <w:tr w:rsidR="001444C6" w:rsidRPr="00BC1E7E">
        <w:tc>
          <w:tcPr>
            <w:tcW w:w="8722" w:type="dxa"/>
            <w:gridSpan w:val="2"/>
          </w:tcPr>
          <w:p w:rsidR="001444C6" w:rsidRPr="00BC1E7E" w:rsidRDefault="001444C6" w:rsidP="00AD786B">
            <w:pPr>
              <w:pStyle w:val="ListParagraph"/>
              <w:numPr>
                <w:ilvl w:val="0"/>
                <w:numId w:val="38"/>
              </w:numPr>
              <w:spacing w:after="0" w:line="240" w:lineRule="auto"/>
              <w:jc w:val="both"/>
              <w:rPr>
                <w:rFonts w:ascii="Arial Narrow" w:hAnsi="Arial Narrow" w:cs="Arial Narrow"/>
                <w:b/>
                <w:bCs/>
              </w:rPr>
            </w:pPr>
            <w:r w:rsidRPr="00BC1E7E">
              <w:rPr>
                <w:rFonts w:ascii="Arial Narrow" w:hAnsi="Arial Narrow" w:cs="Arial Narrow"/>
                <w:b/>
                <w:bCs/>
              </w:rPr>
              <w:t>Wymagania techniczne dotyczące wypożyczalni</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 xml:space="preserve">I.2.1.1. Przygotowanie terenu budowy </w:t>
            </w:r>
          </w:p>
        </w:tc>
      </w:tr>
      <w:tr w:rsidR="001444C6" w:rsidRPr="00BC1E7E">
        <w:tc>
          <w:tcPr>
            <w:tcW w:w="8722" w:type="dxa"/>
            <w:gridSpan w:val="2"/>
          </w:tcPr>
          <w:p w:rsidR="001444C6" w:rsidRPr="00BC1E7E" w:rsidRDefault="001444C6" w:rsidP="00DA3932">
            <w:pPr>
              <w:spacing w:after="0" w:line="240" w:lineRule="auto"/>
              <w:jc w:val="both"/>
              <w:rPr>
                <w:rFonts w:ascii="Arial Narrow" w:hAnsi="Arial Narrow" w:cs="Arial Narrow"/>
                <w:b/>
                <w:bCs/>
              </w:rPr>
            </w:pPr>
            <w:r w:rsidRPr="00BC1E7E">
              <w:rPr>
                <w:rFonts w:ascii="Arial Narrow" w:hAnsi="Arial Narrow" w:cs="Arial Narrow"/>
              </w:rPr>
              <w:t>I.2.1.2. Rozwiązania architektury, wymagania konstrukcyjne, wymagania dla instalacji, wymagania wykończenia</w:t>
            </w:r>
          </w:p>
          <w:p w:rsidR="001444C6" w:rsidRPr="00DD3BDB" w:rsidRDefault="001444C6" w:rsidP="00AD786B">
            <w:pPr>
              <w:pStyle w:val="Tekstpodstawowy31"/>
              <w:numPr>
                <w:ilvl w:val="0"/>
                <w:numId w:val="37"/>
              </w:numPr>
              <w:snapToGrid w:val="0"/>
              <w:jc w:val="left"/>
              <w:rPr>
                <w:rFonts w:ascii="Arial Narrow" w:hAnsi="Arial Narrow" w:cs="Arial Narrow"/>
                <w:sz w:val="22"/>
                <w:szCs w:val="22"/>
              </w:rPr>
            </w:pPr>
            <w:r w:rsidRPr="00DD3BDB">
              <w:rPr>
                <w:rFonts w:ascii="Arial Narrow" w:hAnsi="Arial Narrow" w:cs="Arial Narrow"/>
                <w:sz w:val="22"/>
                <w:szCs w:val="22"/>
              </w:rPr>
              <w:t>Sposób rozmieszczenia stojaków rowerowych</w:t>
            </w:r>
          </w:p>
          <w:p w:rsidR="001444C6" w:rsidRPr="00DD3BDB" w:rsidRDefault="001444C6" w:rsidP="00AD786B">
            <w:pPr>
              <w:pStyle w:val="Tekstpodstawowy31"/>
              <w:numPr>
                <w:ilvl w:val="0"/>
                <w:numId w:val="37"/>
              </w:numPr>
              <w:snapToGrid w:val="0"/>
              <w:jc w:val="left"/>
              <w:rPr>
                <w:rFonts w:ascii="Arial Narrow" w:hAnsi="Arial Narrow" w:cs="Arial Narrow"/>
                <w:sz w:val="22"/>
                <w:szCs w:val="22"/>
              </w:rPr>
            </w:pPr>
            <w:r w:rsidRPr="00DD3BDB">
              <w:rPr>
                <w:rFonts w:ascii="Arial Narrow" w:hAnsi="Arial Narrow" w:cs="Arial Narrow"/>
                <w:sz w:val="22"/>
                <w:szCs w:val="22"/>
              </w:rPr>
              <w:t xml:space="preserve">Wymiary standardowych rodzajów stacji dokujących </w:t>
            </w:r>
          </w:p>
          <w:p w:rsidR="001444C6" w:rsidRPr="00DD3BDB" w:rsidRDefault="001444C6" w:rsidP="00AD786B">
            <w:pPr>
              <w:pStyle w:val="Tekstpodstawowy31"/>
              <w:numPr>
                <w:ilvl w:val="0"/>
                <w:numId w:val="37"/>
              </w:numPr>
              <w:snapToGrid w:val="0"/>
              <w:jc w:val="left"/>
              <w:rPr>
                <w:rFonts w:ascii="Arial Narrow" w:hAnsi="Arial Narrow" w:cs="Arial Narrow"/>
                <w:sz w:val="22"/>
                <w:szCs w:val="22"/>
              </w:rPr>
            </w:pPr>
            <w:r w:rsidRPr="00DD3BDB">
              <w:rPr>
                <w:rFonts w:ascii="Arial Narrow" w:hAnsi="Arial Narrow" w:cs="Arial Narrow"/>
                <w:sz w:val="22"/>
                <w:szCs w:val="22"/>
              </w:rPr>
              <w:t>Sposób przymocowania elementów stojaków do podłoża.</w:t>
            </w:r>
          </w:p>
          <w:p w:rsidR="001444C6" w:rsidRPr="00DD3BDB" w:rsidRDefault="001444C6" w:rsidP="00AD786B">
            <w:pPr>
              <w:pStyle w:val="Tekstpodstawowy31"/>
              <w:numPr>
                <w:ilvl w:val="0"/>
                <w:numId w:val="37"/>
              </w:numPr>
              <w:snapToGrid w:val="0"/>
              <w:jc w:val="left"/>
              <w:rPr>
                <w:rFonts w:ascii="Arial Narrow" w:hAnsi="Arial Narrow" w:cs="Arial Narrow"/>
                <w:sz w:val="22"/>
                <w:szCs w:val="22"/>
              </w:rPr>
            </w:pPr>
            <w:r w:rsidRPr="00DD3BDB">
              <w:rPr>
                <w:rFonts w:ascii="Arial Narrow" w:hAnsi="Arial Narrow" w:cs="Arial Narrow"/>
                <w:sz w:val="22"/>
                <w:szCs w:val="22"/>
              </w:rPr>
              <w:t>Usytuowanie panelu sterującego</w:t>
            </w:r>
          </w:p>
          <w:p w:rsidR="001444C6" w:rsidRPr="00BC1E7E" w:rsidRDefault="001444C6" w:rsidP="00DA3932">
            <w:pPr>
              <w:spacing w:after="0" w:line="240" w:lineRule="auto"/>
              <w:jc w:val="both"/>
              <w:rPr>
                <w:rFonts w:ascii="Arial Narrow" w:hAnsi="Arial Narrow" w:cs="Arial Narrow"/>
                <w:b/>
                <w:bCs/>
              </w:rPr>
            </w:pPr>
            <w:r w:rsidRPr="00BC1E7E">
              <w:rPr>
                <w:rFonts w:ascii="Arial Narrow" w:hAnsi="Arial Narrow" w:cs="Arial Narrow"/>
              </w:rPr>
              <w:t>2.1.3. Wymagania zagospodarowania terenu</w:t>
            </w:r>
          </w:p>
        </w:tc>
      </w:tr>
      <w:tr w:rsidR="001444C6" w:rsidRPr="00BC1E7E">
        <w:tc>
          <w:tcPr>
            <w:tcW w:w="8722" w:type="dxa"/>
            <w:gridSpan w:val="2"/>
          </w:tcPr>
          <w:p w:rsidR="001444C6" w:rsidRPr="00BC1E7E" w:rsidRDefault="001444C6" w:rsidP="00AD786B">
            <w:pPr>
              <w:pStyle w:val="ListParagraph"/>
              <w:numPr>
                <w:ilvl w:val="0"/>
                <w:numId w:val="38"/>
              </w:numPr>
              <w:spacing w:after="0" w:line="240" w:lineRule="auto"/>
              <w:jc w:val="both"/>
              <w:rPr>
                <w:rFonts w:ascii="Arial Narrow" w:hAnsi="Arial Narrow" w:cs="Arial Narrow"/>
                <w:b/>
                <w:bCs/>
              </w:rPr>
            </w:pPr>
            <w:r w:rsidRPr="00BC1E7E">
              <w:rPr>
                <w:rFonts w:ascii="Arial Narrow" w:hAnsi="Arial Narrow" w:cs="Arial Narrow"/>
                <w:b/>
                <w:bCs/>
              </w:rPr>
              <w:t>Wymagania techniczne dotyczące panelu sterującego</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Sposób przekazywania  informacji na panelu o SRM, regulaminie wypożyczania oraz możliwych sposobach dokonywania opłat za korzystanie z rowerów</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 xml:space="preserve">Podgląd  na  panelu  wypożyczalni  funkcjonujących  w  systemie,  z  aktualizowaną  na  bieżąco </w:t>
            </w:r>
          </w:p>
          <w:p w:rsidR="001444C6" w:rsidRPr="00BC1E7E" w:rsidRDefault="001444C6" w:rsidP="00DA3932">
            <w:pPr>
              <w:spacing w:after="0" w:line="240" w:lineRule="auto"/>
              <w:jc w:val="both"/>
              <w:rPr>
                <w:rFonts w:ascii="Arial Narrow" w:hAnsi="Arial Narrow" w:cs="Arial Narrow"/>
              </w:rPr>
            </w:pPr>
            <w:r w:rsidRPr="00BC1E7E">
              <w:rPr>
                <w:rFonts w:ascii="Arial Narrow" w:hAnsi="Arial Narrow" w:cs="Arial Narrow"/>
              </w:rPr>
              <w:t>informacją o liczbie dostępnych rowerów i liczbie wolnych miejsc do przypinania rowerów.</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 xml:space="preserve"> Sposób  rejestrowania  się  użytkownika  w  systemie,  wniesienia  zabezpieczenia  wypożyczenia </w:t>
            </w:r>
          </w:p>
          <w:p w:rsidR="001444C6" w:rsidRPr="00BC1E7E" w:rsidRDefault="001444C6" w:rsidP="00DA3932">
            <w:pPr>
              <w:spacing w:after="0" w:line="240" w:lineRule="auto"/>
              <w:jc w:val="both"/>
              <w:rPr>
                <w:rFonts w:ascii="Arial Narrow" w:hAnsi="Arial Narrow" w:cs="Arial Narrow"/>
              </w:rPr>
            </w:pPr>
            <w:r w:rsidRPr="00BC1E7E">
              <w:rPr>
                <w:rFonts w:ascii="Arial Narrow" w:hAnsi="Arial Narrow" w:cs="Arial Narrow"/>
              </w:rPr>
              <w:t>roweru i wniesienia opłaty</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 xml:space="preserve">Sposób wyświetlania  informacji  i  instrukcji dla użytkowników  </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Sposób zgłaszania informacji o uszkodzeniu roweru (i ew. kradzieży)</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 xml:space="preserve">Sposób łączności z centrum zarządzania systemem. </w:t>
            </w:r>
          </w:p>
          <w:p w:rsidR="001444C6" w:rsidRPr="00BC1E7E" w:rsidRDefault="001444C6" w:rsidP="001C758B">
            <w:pPr>
              <w:pStyle w:val="ListParagraph"/>
              <w:numPr>
                <w:ilvl w:val="0"/>
                <w:numId w:val="13"/>
              </w:numPr>
              <w:spacing w:after="0" w:line="240" w:lineRule="auto"/>
              <w:ind w:left="360"/>
              <w:jc w:val="both"/>
              <w:rPr>
                <w:rFonts w:ascii="Arial Narrow" w:hAnsi="Arial Narrow" w:cs="Arial Narrow"/>
              </w:rPr>
            </w:pPr>
            <w:r w:rsidRPr="00BC1E7E">
              <w:rPr>
                <w:rFonts w:ascii="Arial Narrow" w:hAnsi="Arial Narrow" w:cs="Arial Narrow"/>
              </w:rPr>
              <w:t xml:space="preserve">Odporność panelu na akty wandalizmu i zmienne warunki atmosferyczne. </w:t>
            </w:r>
          </w:p>
        </w:tc>
      </w:tr>
      <w:tr w:rsidR="001444C6" w:rsidRPr="00BC1E7E">
        <w:trPr>
          <w:trHeight w:val="2679"/>
        </w:trPr>
        <w:tc>
          <w:tcPr>
            <w:tcW w:w="8722" w:type="dxa"/>
            <w:gridSpan w:val="2"/>
          </w:tcPr>
          <w:p w:rsidR="001444C6" w:rsidRPr="00BC1E7E" w:rsidRDefault="001444C6" w:rsidP="00AD786B">
            <w:pPr>
              <w:pStyle w:val="ListParagraph"/>
              <w:numPr>
                <w:ilvl w:val="0"/>
                <w:numId w:val="38"/>
              </w:numPr>
              <w:spacing w:after="0" w:line="240" w:lineRule="auto"/>
              <w:jc w:val="both"/>
              <w:rPr>
                <w:rFonts w:ascii="Arial Narrow" w:hAnsi="Arial Narrow" w:cs="Arial Narrow"/>
                <w:b/>
                <w:bCs/>
              </w:rPr>
            </w:pPr>
            <w:r w:rsidRPr="00BC1E7E">
              <w:rPr>
                <w:rFonts w:ascii="Arial Narrow" w:hAnsi="Arial Narrow" w:cs="Arial Narrow"/>
                <w:b/>
                <w:bCs/>
              </w:rPr>
              <w:t>Wymagania techniczne dotyczące stojaków rowerowych</w:t>
            </w:r>
          </w:p>
          <w:p w:rsidR="001444C6" w:rsidRPr="00BC1E7E" w:rsidRDefault="001444C6" w:rsidP="001C758B">
            <w:pPr>
              <w:pStyle w:val="ListParagraph"/>
              <w:numPr>
                <w:ilvl w:val="0"/>
                <w:numId w:val="14"/>
              </w:numPr>
              <w:spacing w:after="0" w:line="240" w:lineRule="auto"/>
              <w:ind w:left="360"/>
              <w:jc w:val="both"/>
              <w:rPr>
                <w:rFonts w:ascii="Arial Narrow" w:hAnsi="Arial Narrow" w:cs="Arial Narrow"/>
              </w:rPr>
            </w:pPr>
            <w:r w:rsidRPr="00BC1E7E">
              <w:rPr>
                <w:rFonts w:ascii="Arial Narrow" w:hAnsi="Arial Narrow" w:cs="Arial Narrow"/>
              </w:rPr>
              <w:t>Sposób zabezpieczenia roweru</w:t>
            </w:r>
          </w:p>
          <w:p w:rsidR="001444C6" w:rsidRPr="00BC1E7E" w:rsidRDefault="001444C6" w:rsidP="001C758B">
            <w:pPr>
              <w:pStyle w:val="ListParagraph"/>
              <w:numPr>
                <w:ilvl w:val="0"/>
                <w:numId w:val="14"/>
              </w:numPr>
              <w:spacing w:after="0" w:line="240" w:lineRule="auto"/>
              <w:ind w:left="360"/>
              <w:jc w:val="both"/>
              <w:rPr>
                <w:rFonts w:ascii="Arial Narrow" w:hAnsi="Arial Narrow" w:cs="Arial Narrow"/>
              </w:rPr>
            </w:pPr>
            <w:r w:rsidRPr="00BC1E7E">
              <w:rPr>
                <w:rFonts w:ascii="Arial Narrow" w:hAnsi="Arial Narrow" w:cs="Arial Narrow"/>
              </w:rPr>
              <w:t>Możliwość odbezpieczenia roweru przez użytkownika  i operatora systemu w przypadku</w:t>
            </w:r>
          </w:p>
          <w:p w:rsidR="001444C6" w:rsidRPr="00BC1E7E" w:rsidRDefault="001444C6" w:rsidP="00DA3932">
            <w:pPr>
              <w:pStyle w:val="ListParagraph"/>
              <w:spacing w:after="0" w:line="240" w:lineRule="auto"/>
              <w:jc w:val="both"/>
              <w:rPr>
                <w:rFonts w:ascii="Arial Narrow" w:hAnsi="Arial Narrow" w:cs="Arial Narrow"/>
              </w:rPr>
            </w:pPr>
            <w:r w:rsidRPr="00BC1E7E">
              <w:rPr>
                <w:rFonts w:ascii="Arial Narrow" w:hAnsi="Arial Narrow" w:cs="Arial Narrow"/>
              </w:rPr>
              <w:t>zaniku zasilania</w:t>
            </w:r>
          </w:p>
          <w:p w:rsidR="001444C6" w:rsidRPr="00BC1E7E" w:rsidRDefault="001444C6" w:rsidP="001C758B">
            <w:pPr>
              <w:pStyle w:val="ListParagraph"/>
              <w:numPr>
                <w:ilvl w:val="0"/>
                <w:numId w:val="14"/>
              </w:numPr>
              <w:spacing w:after="0" w:line="240" w:lineRule="auto"/>
              <w:ind w:left="360"/>
              <w:jc w:val="both"/>
              <w:rPr>
                <w:rFonts w:ascii="Arial Narrow" w:hAnsi="Arial Narrow" w:cs="Arial Narrow"/>
              </w:rPr>
            </w:pPr>
            <w:r w:rsidRPr="00BC1E7E">
              <w:rPr>
                <w:rFonts w:ascii="Arial Narrow" w:hAnsi="Arial Narrow" w:cs="Arial Narrow"/>
              </w:rPr>
              <w:t xml:space="preserve"> Wyświetlanie instrukcji dla użytkowników systemu  </w:t>
            </w:r>
          </w:p>
          <w:p w:rsidR="001444C6" w:rsidRPr="00BC1E7E" w:rsidRDefault="001444C6" w:rsidP="00DA3932">
            <w:pPr>
              <w:spacing w:after="0" w:line="240" w:lineRule="auto"/>
              <w:jc w:val="both"/>
              <w:rPr>
                <w:rFonts w:ascii="Arial Narrow" w:hAnsi="Arial Narrow" w:cs="Arial Narrow"/>
                <w:b/>
                <w:bCs/>
                <w:u w:val="single"/>
              </w:rPr>
            </w:pPr>
            <w:r w:rsidRPr="00BC1E7E">
              <w:rPr>
                <w:rFonts w:ascii="Arial Narrow" w:hAnsi="Arial Narrow" w:cs="Arial Narrow"/>
                <w:b/>
                <w:bCs/>
                <w:u w:val="single"/>
              </w:rPr>
              <w:t>Środki komunikacji i interakcji</w:t>
            </w:r>
          </w:p>
          <w:p w:rsidR="001444C6" w:rsidRPr="00BC1E7E" w:rsidRDefault="001444C6" w:rsidP="00DA3932">
            <w:pPr>
              <w:spacing w:after="0" w:line="240" w:lineRule="auto"/>
              <w:jc w:val="both"/>
              <w:rPr>
                <w:rFonts w:ascii="Arial Narrow" w:hAnsi="Arial Narrow" w:cs="Arial Narrow"/>
                <w:b/>
                <w:bCs/>
                <w:u w:val="single"/>
              </w:rPr>
            </w:pPr>
            <w:r w:rsidRPr="00BC1E7E">
              <w:rPr>
                <w:rFonts w:ascii="Arial Narrow" w:hAnsi="Arial Narrow" w:cs="Arial Narrow"/>
                <w:b/>
                <w:bCs/>
                <w:u w:val="single"/>
              </w:rPr>
              <w:t xml:space="preserve">Interface  </w:t>
            </w:r>
          </w:p>
          <w:p w:rsidR="001444C6" w:rsidRPr="00BC1E7E" w:rsidRDefault="001444C6" w:rsidP="00DA3932">
            <w:pPr>
              <w:spacing w:after="0" w:line="240" w:lineRule="auto"/>
              <w:jc w:val="both"/>
              <w:rPr>
                <w:rFonts w:ascii="Arial Narrow" w:hAnsi="Arial Narrow" w:cs="Arial Narrow"/>
                <w:b/>
                <w:bCs/>
                <w:u w:val="single"/>
              </w:rPr>
            </w:pPr>
            <w:r w:rsidRPr="00BC1E7E">
              <w:rPr>
                <w:rFonts w:ascii="Arial Narrow" w:hAnsi="Arial Narrow" w:cs="Arial Narrow"/>
                <w:b/>
                <w:bCs/>
                <w:u w:val="single"/>
              </w:rPr>
              <w:t xml:space="preserve">Wypożyczenie roweru </w:t>
            </w:r>
          </w:p>
          <w:p w:rsidR="001444C6" w:rsidRPr="00BC1E7E" w:rsidRDefault="001444C6" w:rsidP="00DA3932">
            <w:pPr>
              <w:spacing w:after="0" w:line="240" w:lineRule="auto"/>
              <w:jc w:val="both"/>
              <w:rPr>
                <w:rFonts w:ascii="Arial Narrow" w:hAnsi="Arial Narrow" w:cs="Arial Narrow"/>
                <w:b/>
                <w:bCs/>
                <w:u w:val="single"/>
              </w:rPr>
            </w:pPr>
            <w:r w:rsidRPr="00BC1E7E">
              <w:rPr>
                <w:rFonts w:ascii="Arial Narrow" w:hAnsi="Arial Narrow" w:cs="Arial Narrow"/>
                <w:b/>
                <w:bCs/>
                <w:u w:val="single"/>
              </w:rPr>
              <w:t xml:space="preserve">Płatności </w:t>
            </w:r>
          </w:p>
          <w:p w:rsidR="001444C6" w:rsidRPr="00BC1E7E" w:rsidRDefault="001444C6" w:rsidP="00DA3932">
            <w:pPr>
              <w:spacing w:after="0" w:line="240" w:lineRule="auto"/>
              <w:jc w:val="both"/>
              <w:rPr>
                <w:rFonts w:ascii="Arial Narrow" w:hAnsi="Arial Narrow" w:cs="Arial Narrow"/>
                <w:b/>
                <w:bCs/>
                <w:u w:val="single"/>
              </w:rPr>
            </w:pPr>
            <w:r w:rsidRPr="00BC1E7E">
              <w:rPr>
                <w:rFonts w:ascii="Arial Narrow" w:hAnsi="Arial Narrow" w:cs="Arial Narrow"/>
                <w:b/>
                <w:bCs/>
                <w:u w:val="single"/>
              </w:rPr>
              <w:t>Instrukcja obsługi SRM na panelu</w:t>
            </w:r>
          </w:p>
        </w:tc>
      </w:tr>
      <w:tr w:rsidR="001444C6" w:rsidRPr="00BC1E7E">
        <w:tc>
          <w:tcPr>
            <w:tcW w:w="8722" w:type="dxa"/>
            <w:gridSpan w:val="2"/>
          </w:tcPr>
          <w:p w:rsidR="001444C6" w:rsidRPr="00BC1E7E" w:rsidRDefault="001444C6" w:rsidP="00DA3932">
            <w:pPr>
              <w:spacing w:after="0" w:line="240" w:lineRule="auto"/>
              <w:jc w:val="both"/>
              <w:rPr>
                <w:rFonts w:ascii="Arial Narrow" w:hAnsi="Arial Narrow" w:cs="Arial Narrow"/>
              </w:rPr>
            </w:pPr>
          </w:p>
          <w:p w:rsidR="001444C6" w:rsidRPr="00BC1E7E" w:rsidRDefault="001444C6" w:rsidP="00AD786B">
            <w:pPr>
              <w:pStyle w:val="ListParagraph"/>
              <w:numPr>
                <w:ilvl w:val="0"/>
                <w:numId w:val="38"/>
              </w:numPr>
              <w:spacing w:after="0" w:line="240" w:lineRule="auto"/>
              <w:jc w:val="both"/>
              <w:rPr>
                <w:rFonts w:ascii="Arial Narrow" w:hAnsi="Arial Narrow" w:cs="Arial Narrow"/>
                <w:b/>
                <w:bCs/>
              </w:rPr>
            </w:pPr>
            <w:r w:rsidRPr="00BC1E7E">
              <w:rPr>
                <w:rFonts w:ascii="Arial Narrow" w:hAnsi="Arial Narrow" w:cs="Arial Narrow"/>
                <w:b/>
                <w:bCs/>
              </w:rPr>
              <w:t>System informatyczny SRM</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 xml:space="preserve">Architektura systemu </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 xml:space="preserve">Użytkownicy systemu </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 xml:space="preserve">Wymagania funkcjonalne informatycznego systemu zarządzania SRM </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Wymagania ogólne</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Oprogramowanie panelu sterującego</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 xml:space="preserve">Płatności </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 xml:space="preserve">Administrowanie systemem </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 xml:space="preserve">Raportowanie  </w:t>
            </w:r>
          </w:p>
          <w:p w:rsidR="001444C6" w:rsidRPr="00BC1E7E" w:rsidRDefault="001444C6" w:rsidP="00AD786B">
            <w:pPr>
              <w:autoSpaceDE w:val="0"/>
              <w:autoSpaceDN w:val="0"/>
              <w:adjustRightInd w:val="0"/>
              <w:spacing w:after="0" w:line="240" w:lineRule="auto"/>
              <w:jc w:val="both"/>
              <w:rPr>
                <w:u w:val="single"/>
              </w:rPr>
            </w:pPr>
            <w:r w:rsidRPr="00BC1E7E">
              <w:rPr>
                <w:u w:val="single"/>
              </w:rPr>
              <w:t>Raporty</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Zarządzanie sprzętem</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Panel sterujący</w:t>
            </w:r>
          </w:p>
          <w:p w:rsidR="001444C6" w:rsidRPr="00BC1E7E" w:rsidRDefault="001444C6" w:rsidP="00AD786B">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rPr>
              <w:t>Centrum Zarządzania</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 xml:space="preserve">Sprzęt </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Pomoc techniczna</w:t>
            </w:r>
          </w:p>
          <w:p w:rsidR="001444C6" w:rsidRPr="00BC1E7E" w:rsidRDefault="001444C6" w:rsidP="00DA3932">
            <w:pPr>
              <w:spacing w:after="0" w:line="240" w:lineRule="auto"/>
              <w:jc w:val="both"/>
              <w:rPr>
                <w:rFonts w:ascii="Arial Narrow" w:hAnsi="Arial Narrow" w:cs="Arial Narrow"/>
                <w:u w:val="single"/>
              </w:rPr>
            </w:pPr>
            <w:r w:rsidRPr="00BC1E7E">
              <w:rPr>
                <w:rFonts w:ascii="Arial Narrow" w:hAnsi="Arial Narrow" w:cs="Arial Narrow"/>
                <w:u w:val="single"/>
              </w:rPr>
              <w:t>Tworzenie statystyk</w:t>
            </w:r>
          </w:p>
          <w:p w:rsidR="001444C6" w:rsidRPr="00BC1E7E" w:rsidRDefault="001444C6" w:rsidP="00DA3932">
            <w:pPr>
              <w:pStyle w:val="ListParagraph"/>
              <w:numPr>
                <w:ilvl w:val="0"/>
                <w:numId w:val="39"/>
              </w:numPr>
              <w:spacing w:after="0" w:line="240" w:lineRule="auto"/>
              <w:jc w:val="both"/>
              <w:rPr>
                <w:rFonts w:ascii="Arial Narrow" w:hAnsi="Arial Narrow" w:cs="Arial Narrow"/>
              </w:rPr>
            </w:pPr>
            <w:r w:rsidRPr="00BC1E7E">
              <w:rPr>
                <w:rFonts w:ascii="Arial Narrow" w:hAnsi="Arial Narrow" w:cs="Arial Narrow"/>
                <w:b/>
                <w:bCs/>
              </w:rPr>
              <w:t xml:space="preserve">Podstawowe czynności serwisu </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b</w:t>
            </w:r>
            <w:r w:rsidRPr="00DD3BDB">
              <w:rPr>
                <w:rFonts w:ascii="Arial Narrow" w:hAnsi="Arial Narrow" w:cs="Arial Narrow"/>
                <w:sz w:val="22"/>
                <w:szCs w:val="22"/>
              </w:rPr>
              <w:t>)</w:t>
            </w:r>
            <w:r w:rsidRPr="00DD3BDB">
              <w:rPr>
                <w:rFonts w:ascii="Arial Narrow" w:hAnsi="Arial Narrow" w:cs="Arial Narrow"/>
                <w:b/>
                <w:bCs/>
                <w:sz w:val="22"/>
                <w:szCs w:val="22"/>
              </w:rPr>
              <w:t xml:space="preserve"> warunki odbioru robót </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II.  CZĘŚĆ INFORMACYJNA</w:t>
            </w:r>
          </w:p>
        </w:tc>
      </w:tr>
      <w:tr w:rsidR="001444C6" w:rsidRPr="00BC1E7E">
        <w:tc>
          <w:tcPr>
            <w:tcW w:w="8722" w:type="dxa"/>
            <w:gridSpan w:val="2"/>
          </w:tcPr>
          <w:p w:rsidR="001444C6" w:rsidRPr="00BC1E7E" w:rsidRDefault="001444C6" w:rsidP="00DA3932">
            <w:pPr>
              <w:rPr>
                <w:rFonts w:ascii="Arial Narrow" w:hAnsi="Arial Narrow" w:cs="Arial Narrow"/>
              </w:rPr>
            </w:pPr>
            <w:r w:rsidRPr="00BC1E7E">
              <w:rPr>
                <w:rFonts w:ascii="Arial Narrow" w:hAnsi="Arial Narrow" w:cs="Arial Narrow"/>
              </w:rPr>
              <w:t>II.1. Dokumenty potwierdzające zgodność zamierzenia budowlanego z wymaganiami wynikającymi z odrębnych przepisów</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II.2. Przepisy prawne i normy związane z projektowaniem i wykonaniem inwestycji</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II.3. Inne posiadane informacje i dokumenty niezbędne do zaprojektowania robót budowlanych</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Rys. nr 01</w:t>
            </w:r>
          </w:p>
        </w:tc>
        <w:tc>
          <w:tcPr>
            <w:tcW w:w="7513"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 xml:space="preserve">Rys. lokalizacyjny </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Rys. nr 02</w:t>
            </w:r>
          </w:p>
        </w:tc>
        <w:tc>
          <w:tcPr>
            <w:tcW w:w="7513"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Rys. koncepcyjny lokalizacja nr 1 1:500 (powiększenie)</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Rys. nr 03</w:t>
            </w:r>
          </w:p>
        </w:tc>
        <w:tc>
          <w:tcPr>
            <w:tcW w:w="7513"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Rys. koncepcyjny lokalizacja nr 2 1:500 (powiększenie)</w:t>
            </w:r>
          </w:p>
        </w:tc>
      </w:tr>
      <w:tr w:rsidR="001444C6" w:rsidRPr="00BC1E7E">
        <w:tc>
          <w:tcPr>
            <w:tcW w:w="8722" w:type="dxa"/>
            <w:gridSpan w:val="2"/>
          </w:tcPr>
          <w:p w:rsidR="001444C6" w:rsidRPr="00DD3BDB" w:rsidRDefault="001444C6" w:rsidP="00DA3932">
            <w:pPr>
              <w:pStyle w:val="Tekstpodstawowy31"/>
              <w:snapToGrid w:val="0"/>
              <w:jc w:val="left"/>
              <w:rPr>
                <w:rFonts w:ascii="Arial Narrow" w:hAnsi="Arial Narrow" w:cs="Arial Narrow"/>
                <w:b/>
                <w:bCs/>
                <w:sz w:val="22"/>
                <w:szCs w:val="22"/>
              </w:rPr>
            </w:pPr>
            <w:r w:rsidRPr="00DD3BDB">
              <w:rPr>
                <w:rFonts w:ascii="Arial Narrow" w:hAnsi="Arial Narrow" w:cs="Arial Narrow"/>
                <w:b/>
                <w:bCs/>
                <w:sz w:val="22"/>
                <w:szCs w:val="22"/>
              </w:rPr>
              <w:t>Załączniki</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trike/>
                <w:sz w:val="22"/>
                <w:szCs w:val="22"/>
              </w:rPr>
            </w:pPr>
            <w:r w:rsidRPr="00DD3BDB">
              <w:rPr>
                <w:rFonts w:ascii="Arial Narrow" w:hAnsi="Arial Narrow" w:cs="Arial Narrow"/>
                <w:sz w:val="22"/>
                <w:szCs w:val="22"/>
              </w:rPr>
              <w:t>Zał. nr 1.</w:t>
            </w:r>
          </w:p>
        </w:tc>
        <w:tc>
          <w:tcPr>
            <w:tcW w:w="7513" w:type="dxa"/>
          </w:tcPr>
          <w:p w:rsidR="001444C6" w:rsidRPr="00DD3BDB" w:rsidRDefault="001444C6" w:rsidP="00AD786B">
            <w:pPr>
              <w:suppressAutoHyphens/>
              <w:spacing w:after="0" w:line="240" w:lineRule="auto"/>
              <w:rPr>
                <w:rFonts w:ascii="Arial Narrow" w:hAnsi="Arial Narrow" w:cs="Arial Narrow"/>
                <w:lang w:eastAsia="pl-PL"/>
              </w:rPr>
            </w:pPr>
            <w:r w:rsidRPr="00DD3BDB">
              <w:rPr>
                <w:rFonts w:ascii="Arial Narrow" w:hAnsi="Arial Narrow" w:cs="Arial Narrow"/>
                <w:lang w:eastAsia="pl-PL"/>
              </w:rPr>
              <w:t>Wyrys ze studium uwarunkowań i kierunków zagospodarowania przestrzennego miasta Sosnowiec przyjętego uchwałą Rady Miasta Sosnowiec nr Uchwała Nr 177/XIV/03 z dnia 25 września 2003 roku (wersja internetowa)</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Zał. nr 2.</w:t>
            </w:r>
          </w:p>
        </w:tc>
        <w:tc>
          <w:tcPr>
            <w:tcW w:w="7513" w:type="dxa"/>
          </w:tcPr>
          <w:p w:rsidR="001444C6" w:rsidRPr="00DD3BDB" w:rsidRDefault="001444C6" w:rsidP="00DA3932">
            <w:pPr>
              <w:suppressAutoHyphens/>
              <w:spacing w:after="0" w:line="240" w:lineRule="auto"/>
              <w:rPr>
                <w:rFonts w:ascii="Arial Narrow" w:hAnsi="Arial Narrow" w:cs="Arial Narrow"/>
                <w:lang w:eastAsia="pl-PL"/>
              </w:rPr>
            </w:pPr>
            <w:r w:rsidRPr="00BC1E7E">
              <w:rPr>
                <w:rFonts w:ascii="Arial Narrow" w:hAnsi="Arial Narrow" w:cs="Arial Narrow"/>
              </w:rPr>
              <w:t>UCHWAŁA NR 796/XLII/02 RADY MIEJSKIEJ W SOSNOWCUz dnia 28 lutego 2002 roku</w:t>
            </w:r>
          </w:p>
          <w:p w:rsidR="001444C6" w:rsidRPr="00DD3BDB" w:rsidRDefault="001444C6" w:rsidP="00DA3932">
            <w:pPr>
              <w:suppressAutoHyphens/>
              <w:spacing w:after="0" w:line="240" w:lineRule="auto"/>
              <w:rPr>
                <w:rFonts w:ascii="Arial Narrow" w:hAnsi="Arial Narrow" w:cs="Arial Narrow"/>
                <w:lang w:eastAsia="pl-PL"/>
              </w:rPr>
            </w:pPr>
            <w:r w:rsidRPr="00DD3BDB">
              <w:rPr>
                <w:rFonts w:ascii="Arial Narrow" w:hAnsi="Arial Narrow" w:cs="Arial Narrow"/>
                <w:lang w:eastAsia="pl-PL"/>
              </w:rPr>
              <w:t>w sprawie : zmiany miejscowego planu ogólnego zagospodarowania przestrzennego miasta Sosnowca dla terenu położonego w rejonie ulic: Gabriela  Narutowicza i 3-go Maja.</w:t>
            </w:r>
          </w:p>
          <w:p w:rsidR="001444C6" w:rsidRPr="00DD3BDB" w:rsidRDefault="001444C6" w:rsidP="00DA3932">
            <w:pPr>
              <w:suppressAutoHyphens/>
              <w:spacing w:after="0" w:line="240" w:lineRule="auto"/>
              <w:rPr>
                <w:rFonts w:ascii="Arial Narrow" w:hAnsi="Arial Narrow" w:cs="Arial Narrow"/>
                <w:lang w:eastAsia="pl-PL"/>
              </w:rPr>
            </w:pPr>
            <w:r w:rsidRPr="00DD3BDB">
              <w:rPr>
                <w:rFonts w:ascii="Arial Narrow" w:hAnsi="Arial Narrow" w:cs="Arial Narrow"/>
                <w:lang w:eastAsia="pl-PL"/>
              </w:rPr>
              <w:t>Wypis i Wyrys z planu miejscowego</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Zał. nr 3.</w:t>
            </w:r>
          </w:p>
        </w:tc>
        <w:tc>
          <w:tcPr>
            <w:tcW w:w="7513"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Przepisy prawne i normy</w:t>
            </w:r>
          </w:p>
        </w:tc>
      </w:tr>
      <w:tr w:rsidR="001444C6" w:rsidRPr="00BC1E7E">
        <w:tc>
          <w:tcPr>
            <w:tcW w:w="1209"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Zał. nr 4A, 4B</w:t>
            </w:r>
          </w:p>
        </w:tc>
        <w:tc>
          <w:tcPr>
            <w:tcW w:w="7513" w:type="dxa"/>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kopia wyrysu mapy zasadniczej</w:t>
            </w:r>
          </w:p>
        </w:tc>
      </w:tr>
      <w:tr w:rsidR="001444C6" w:rsidRPr="00BC1E7E">
        <w:tc>
          <w:tcPr>
            <w:tcW w:w="1209" w:type="dxa"/>
            <w:tcBorders>
              <w:bottom w:val="single" w:sz="4" w:space="0" w:color="auto"/>
            </w:tcBorders>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Zał. nr 5 A, 5B</w:t>
            </w:r>
          </w:p>
        </w:tc>
        <w:tc>
          <w:tcPr>
            <w:tcW w:w="7513" w:type="dxa"/>
            <w:tcBorders>
              <w:bottom w:val="single" w:sz="4" w:space="0" w:color="auto"/>
            </w:tcBorders>
          </w:tcPr>
          <w:p w:rsidR="001444C6" w:rsidRPr="00DD3BDB" w:rsidRDefault="001444C6" w:rsidP="00DA3932">
            <w:pPr>
              <w:pStyle w:val="Tekstpodstawowy31"/>
              <w:snapToGrid w:val="0"/>
              <w:jc w:val="left"/>
              <w:rPr>
                <w:rFonts w:ascii="Arial Narrow" w:hAnsi="Arial Narrow" w:cs="Arial Narrow"/>
                <w:sz w:val="22"/>
                <w:szCs w:val="22"/>
              </w:rPr>
            </w:pPr>
            <w:r w:rsidRPr="00DD3BDB">
              <w:rPr>
                <w:rFonts w:ascii="Arial Narrow" w:hAnsi="Arial Narrow" w:cs="Arial Narrow"/>
                <w:sz w:val="22"/>
                <w:szCs w:val="22"/>
              </w:rPr>
              <w:t>ortofotomapa</w:t>
            </w:r>
          </w:p>
        </w:tc>
      </w:tr>
    </w:tbl>
    <w:p w:rsidR="001444C6" w:rsidRPr="00DD3BDB" w:rsidRDefault="001444C6" w:rsidP="00315B2A">
      <w:pPr>
        <w:pStyle w:val="Tekstpodstawowy31"/>
        <w:rPr>
          <w:rFonts w:ascii="Arial Narrow" w:hAnsi="Arial Narrow" w:cs="Arial Narrow"/>
          <w:sz w:val="22"/>
          <w:szCs w:val="22"/>
        </w:rPr>
      </w:pPr>
    </w:p>
    <w:p w:rsidR="001444C6" w:rsidRPr="00DD3BDB" w:rsidRDefault="001444C6">
      <w:pPr>
        <w:rPr>
          <w:rFonts w:ascii="Arial Narrow" w:hAnsi="Arial Narrow" w:cs="Arial Narrow"/>
          <w:lang w:eastAsia="ar-SA"/>
        </w:rPr>
      </w:pPr>
      <w:r w:rsidRPr="00DD3BDB">
        <w:rPr>
          <w:rFonts w:ascii="Arial Narrow" w:hAnsi="Arial Narrow" w:cs="Arial Narrow"/>
        </w:rPr>
        <w:br w:type="page"/>
      </w:r>
    </w:p>
    <w:p w:rsidR="001444C6" w:rsidRPr="00DD3BDB" w:rsidRDefault="001444C6" w:rsidP="00315B2A">
      <w:pPr>
        <w:pStyle w:val="Tekstpodstawowy31"/>
        <w:rPr>
          <w:rFonts w:ascii="Arial Narrow" w:hAnsi="Arial Narrow" w:cs="Arial Narrow"/>
          <w:b/>
          <w:bCs/>
          <w:sz w:val="22"/>
          <w:szCs w:val="22"/>
          <w:u w:val="single"/>
        </w:rPr>
      </w:pPr>
      <w:r w:rsidRPr="00DD3BDB">
        <w:rPr>
          <w:rFonts w:ascii="Arial Narrow" w:hAnsi="Arial Narrow" w:cs="Arial Narrow"/>
          <w:b/>
          <w:bCs/>
          <w:sz w:val="22"/>
          <w:szCs w:val="22"/>
          <w:u w:val="single"/>
        </w:rPr>
        <w:t>Podstawa opracowania:</w:t>
      </w:r>
    </w:p>
    <w:p w:rsidR="001444C6" w:rsidRPr="00DD3BDB" w:rsidRDefault="001444C6" w:rsidP="00B8145C">
      <w:pPr>
        <w:pStyle w:val="Tekstpodstawowy31"/>
        <w:numPr>
          <w:ilvl w:val="0"/>
          <w:numId w:val="6"/>
        </w:numPr>
        <w:rPr>
          <w:rFonts w:ascii="Arial Narrow" w:hAnsi="Arial Narrow" w:cs="Arial Narrow"/>
          <w:sz w:val="22"/>
          <w:szCs w:val="22"/>
        </w:rPr>
      </w:pPr>
      <w:r w:rsidRPr="00DD3BDB">
        <w:rPr>
          <w:rFonts w:ascii="Arial Narrow" w:hAnsi="Arial Narrow" w:cs="Arial Narrow"/>
          <w:sz w:val="22"/>
          <w:szCs w:val="22"/>
        </w:rPr>
        <w:t>Specyfikacja Istotnych Warunków Zamówienia</w:t>
      </w:r>
    </w:p>
    <w:p w:rsidR="001444C6" w:rsidRPr="00DD3BDB" w:rsidRDefault="001444C6" w:rsidP="00B8145C">
      <w:pPr>
        <w:pStyle w:val="Tekstpodstawowy31"/>
        <w:numPr>
          <w:ilvl w:val="0"/>
          <w:numId w:val="6"/>
        </w:numPr>
        <w:rPr>
          <w:rFonts w:ascii="Arial Narrow" w:hAnsi="Arial Narrow" w:cs="Arial Narrow"/>
          <w:sz w:val="22"/>
          <w:szCs w:val="22"/>
        </w:rPr>
      </w:pPr>
      <w:r w:rsidRPr="00DD3BDB">
        <w:rPr>
          <w:rFonts w:ascii="Arial Narrow" w:hAnsi="Arial Narrow" w:cs="Arial Narrow"/>
          <w:sz w:val="22"/>
          <w:szCs w:val="22"/>
        </w:rPr>
        <w:t>Studium Uwarunkowań i Kierunków Zagospodarowania Przestrzennego miasta Sosnowiec</w:t>
      </w:r>
    </w:p>
    <w:p w:rsidR="001444C6" w:rsidRPr="00DD3BDB" w:rsidRDefault="001444C6" w:rsidP="00AD786B">
      <w:pPr>
        <w:pStyle w:val="ListParagraph"/>
        <w:numPr>
          <w:ilvl w:val="0"/>
          <w:numId w:val="6"/>
        </w:numPr>
        <w:suppressAutoHyphens/>
        <w:spacing w:after="0" w:line="240" w:lineRule="auto"/>
        <w:rPr>
          <w:rFonts w:ascii="Arial Narrow" w:hAnsi="Arial Narrow" w:cs="Arial Narrow"/>
          <w:lang w:eastAsia="pl-PL"/>
        </w:rPr>
      </w:pPr>
      <w:r w:rsidRPr="00DD3BDB">
        <w:rPr>
          <w:rFonts w:ascii="Arial Narrow" w:hAnsi="Arial Narrow" w:cs="Arial Narrow"/>
        </w:rPr>
        <w:t>UCHWAŁA NR 796/XLII/02 RADY MIEJSKIEJ W SOSNOWCUz dnia 28 lutego 2002 roku</w:t>
      </w:r>
    </w:p>
    <w:p w:rsidR="001444C6" w:rsidRPr="00DD3BDB" w:rsidRDefault="001444C6" w:rsidP="00AD786B">
      <w:pPr>
        <w:pStyle w:val="ListParagraph"/>
        <w:suppressAutoHyphens/>
        <w:spacing w:after="0" w:line="240" w:lineRule="auto"/>
        <w:ind w:left="360"/>
        <w:rPr>
          <w:rFonts w:ascii="Arial Narrow" w:hAnsi="Arial Narrow" w:cs="Arial Narrow"/>
          <w:lang w:eastAsia="pl-PL"/>
        </w:rPr>
      </w:pPr>
      <w:r w:rsidRPr="00DD3BDB">
        <w:rPr>
          <w:rFonts w:ascii="Arial Narrow" w:hAnsi="Arial Narrow" w:cs="Arial Narrow"/>
          <w:lang w:eastAsia="pl-PL"/>
        </w:rPr>
        <w:t>w sprawie : zmiany miejscowego planu ogólnego zagospodarowania przestrzennego miasta Sosnowca dla terenu położonego w rejonie ulic: Gabriela  Narutowicza i 3-go Maja.</w:t>
      </w:r>
    </w:p>
    <w:p w:rsidR="001444C6" w:rsidRPr="00DD3BDB" w:rsidRDefault="001444C6" w:rsidP="00B8145C">
      <w:pPr>
        <w:pStyle w:val="Tekstpodstawowy31"/>
        <w:numPr>
          <w:ilvl w:val="0"/>
          <w:numId w:val="6"/>
        </w:numPr>
        <w:rPr>
          <w:rFonts w:ascii="Arial Narrow" w:hAnsi="Arial Narrow" w:cs="Arial Narrow"/>
          <w:sz w:val="22"/>
          <w:szCs w:val="22"/>
        </w:rPr>
      </w:pPr>
      <w:r w:rsidRPr="00DD3BDB">
        <w:rPr>
          <w:rFonts w:ascii="Arial Narrow" w:hAnsi="Arial Narrow" w:cs="Arial Narrow"/>
          <w:sz w:val="22"/>
          <w:szCs w:val="22"/>
        </w:rPr>
        <w:t>Projekt budowlany ścieżek rowerowych w rejonie ul. 3 Maja, Wawel (w fazie projektowania)–</w:t>
      </w:r>
    </w:p>
    <w:p w:rsidR="001444C6" w:rsidRPr="00DD3BDB" w:rsidRDefault="001444C6" w:rsidP="00534C61">
      <w:pPr>
        <w:pStyle w:val="Tekstpodstawowy31"/>
        <w:ind w:left="360"/>
        <w:rPr>
          <w:rFonts w:ascii="Arial Narrow" w:hAnsi="Arial Narrow" w:cs="Arial Narrow"/>
          <w:sz w:val="22"/>
          <w:szCs w:val="22"/>
        </w:rPr>
      </w:pPr>
      <w:r w:rsidRPr="00DD3BDB">
        <w:rPr>
          <w:rFonts w:ascii="Arial Narrow" w:hAnsi="Arial Narrow" w:cs="Arial Narrow"/>
          <w:sz w:val="22"/>
          <w:szCs w:val="22"/>
        </w:rPr>
        <w:t>Oprac. RENO-BUD, proj. inż F. Janocha</w:t>
      </w:r>
      <w:r>
        <w:rPr>
          <w:rFonts w:ascii="Arial Narrow" w:hAnsi="Arial Narrow" w:cs="Arial Narrow"/>
          <w:sz w:val="22"/>
          <w:szCs w:val="22"/>
        </w:rPr>
        <w:t>, uzupełnienie mgr inż. Wanda Czopek</w:t>
      </w:r>
    </w:p>
    <w:p w:rsidR="001444C6" w:rsidRPr="00DD3BDB" w:rsidRDefault="001444C6" w:rsidP="00F8539B">
      <w:pPr>
        <w:spacing w:after="0" w:line="240" w:lineRule="auto"/>
        <w:rPr>
          <w:rFonts w:ascii="Arial Narrow" w:hAnsi="Arial Narrow" w:cs="Arial Narrow"/>
          <w:lang w:eastAsia="pl-PL"/>
        </w:rPr>
      </w:pPr>
    </w:p>
    <w:p w:rsidR="001444C6" w:rsidRPr="00DD3BDB" w:rsidRDefault="001444C6" w:rsidP="00AD786B">
      <w:pPr>
        <w:rPr>
          <w:rFonts w:ascii="Arial Narrow" w:hAnsi="Arial Narrow" w:cs="Arial Narrow"/>
          <w:b/>
          <w:bCs/>
          <w:u w:val="single"/>
          <w:lang w:eastAsia="pl-PL"/>
        </w:rPr>
      </w:pPr>
      <w:r w:rsidRPr="00DD3BDB">
        <w:rPr>
          <w:rFonts w:ascii="Arial Narrow" w:hAnsi="Arial Narrow" w:cs="Arial Narrow"/>
          <w:b/>
          <w:bCs/>
          <w:u w:val="single"/>
          <w:lang w:eastAsia="pl-PL"/>
        </w:rPr>
        <w:t>Słownik pojęć</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 xml:space="preserve">Wykonawca </w:t>
      </w:r>
      <w:r w:rsidRPr="00DD3BDB">
        <w:rPr>
          <w:rFonts w:ascii="Arial Narrow" w:hAnsi="Arial Narrow" w:cs="Arial Narrow"/>
          <w:lang w:eastAsia="pl-PL"/>
        </w:rPr>
        <w:t xml:space="preserve">– podmiot prawny, wyłoniony w wyniku postępowania  z ustawy Prawo zamówień </w:t>
      </w:r>
    </w:p>
    <w:p w:rsidR="001444C6" w:rsidRPr="007C1C03" w:rsidRDefault="001444C6" w:rsidP="008037EE">
      <w:pPr>
        <w:spacing w:after="0" w:line="240" w:lineRule="auto"/>
        <w:rPr>
          <w:rFonts w:ascii="Arial Narrow" w:hAnsi="Arial Narrow" w:cs="Arial Narrow"/>
          <w:strike/>
          <w:color w:val="00FF00"/>
          <w:lang w:eastAsia="pl-PL"/>
        </w:rPr>
      </w:pPr>
      <w:r w:rsidRPr="00DD3BDB">
        <w:rPr>
          <w:rFonts w:ascii="Arial Narrow" w:hAnsi="Arial Narrow" w:cs="Arial Narrow"/>
          <w:lang w:eastAsia="pl-PL"/>
        </w:rPr>
        <w:t xml:space="preserve">Publicznych. Na etapie początkowym Wykonawca będzie projektantem Systemu Roweru Miejskiego, zajmie się następnie jego wdrożeniem, wykonaniem, dostarczeniem  poszczególnych  elementów  systemu,  </w:t>
      </w:r>
      <w:r w:rsidRPr="007C1C03">
        <w:rPr>
          <w:rFonts w:ascii="Arial Narrow" w:hAnsi="Arial Narrow" w:cs="Arial Narrow"/>
          <w:strike/>
          <w:color w:val="00FF00"/>
          <w:lang w:eastAsia="pl-PL"/>
        </w:rPr>
        <w:t>a  następnie  będzie  zarządzał mieniem  i  funkcjonowaniem Systemu Roweru Miejskiego w Sosnowcu  i  zostanie  docelowo  Operatorem  systemu  w  sposób  przewidziany  w  warunkach  umowy  pomiędzy Wykonawcą a Miastem Sosnowiec.</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 xml:space="preserve">System  Roweru  Miejskiego </w:t>
      </w:r>
      <w:r w:rsidRPr="00DD3BDB">
        <w:rPr>
          <w:rFonts w:ascii="Arial Narrow" w:hAnsi="Arial Narrow" w:cs="Arial Narrow"/>
          <w:lang w:eastAsia="pl-PL"/>
        </w:rPr>
        <w:t xml:space="preserve">w Sosnowcu (SRM)  –  system  obejmujący  elementy  składowe:  </w:t>
      </w:r>
    </w:p>
    <w:p w:rsidR="001444C6" w:rsidRPr="00DD3BDB" w:rsidRDefault="001444C6" w:rsidP="008037EE">
      <w:pPr>
        <w:spacing w:after="0" w:line="240" w:lineRule="auto"/>
        <w:rPr>
          <w:rFonts w:ascii="Arial Narrow" w:hAnsi="Arial Narrow" w:cs="Arial Narrow"/>
          <w:lang w:eastAsia="pl-PL"/>
        </w:rPr>
      </w:pPr>
      <w:r w:rsidRPr="00DD3BDB">
        <w:rPr>
          <w:rFonts w:ascii="Arial Narrow" w:hAnsi="Arial Narrow" w:cs="Arial Narrow"/>
          <w:lang w:eastAsia="pl-PL"/>
        </w:rPr>
        <w:t>rower, wypożyczalnię,  system informatyczny,  bazę  sprzętową  i  serwis, w  ramach  którego  świadczone  będą  usługi wypożyczania  rowerów  za  opłatą.  System  wypożyczania  oparty  na  elektronicznym  poborze  należności  oraz  sieci  wypożyczalni bezobsługowych z określona liczbą dostępnych rowerów.</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Wypożyczalnia</w:t>
      </w:r>
      <w:r w:rsidRPr="00DD3BDB">
        <w:rPr>
          <w:rFonts w:ascii="Arial Narrow" w:hAnsi="Arial Narrow" w:cs="Arial Narrow"/>
          <w:lang w:eastAsia="pl-PL"/>
        </w:rPr>
        <w:t xml:space="preserve">  –  miejsce  stacjonowania  rowerów  gotowych  do  wypożyczenia,  z  którego</w:t>
      </w:r>
    </w:p>
    <w:p w:rsidR="001444C6" w:rsidRPr="00DD3BDB" w:rsidRDefault="001444C6" w:rsidP="00F14BFE">
      <w:pPr>
        <w:spacing w:after="0" w:line="240" w:lineRule="auto"/>
        <w:rPr>
          <w:rFonts w:ascii="Arial Narrow" w:hAnsi="Arial Narrow" w:cs="Arial Narrow"/>
          <w:lang w:eastAsia="pl-PL"/>
        </w:rPr>
      </w:pPr>
      <w:r w:rsidRPr="00DD3BDB">
        <w:rPr>
          <w:rFonts w:ascii="Arial Narrow" w:hAnsi="Arial Narrow" w:cs="Arial Narrow"/>
          <w:lang w:eastAsia="pl-PL"/>
        </w:rPr>
        <w:t>użytkownik  może samodzielnie  wypożyczyć  rower.  Wypożyczalnie  składają  się  w  zależności  od  lokalizacji  z  następujących elementów: panel ste</w:t>
      </w:r>
      <w:r>
        <w:rPr>
          <w:rFonts w:ascii="Arial Narrow" w:hAnsi="Arial Narrow" w:cs="Arial Narrow"/>
          <w:lang w:eastAsia="pl-PL"/>
        </w:rPr>
        <w:t xml:space="preserve">rujący, stojaki dokujące, wiata, </w:t>
      </w:r>
      <w:r w:rsidRPr="004716F9">
        <w:rPr>
          <w:rFonts w:ascii="Arial Narrow" w:hAnsi="Arial Narrow" w:cs="Arial Narrow"/>
          <w:strike/>
          <w:color w:val="00FF00"/>
          <w:lang w:eastAsia="pl-PL"/>
        </w:rPr>
        <w:t>monitoring (kamery wizyjne).</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Panel  sterujący (teminal)</w:t>
      </w:r>
      <w:r w:rsidRPr="00DD3BDB">
        <w:rPr>
          <w:rFonts w:ascii="Arial Narrow" w:hAnsi="Arial Narrow" w:cs="Arial Narrow"/>
          <w:lang w:eastAsia="pl-PL"/>
        </w:rPr>
        <w:t xml:space="preserve">  –  urządzenie  elektroniczne  zaopatrzone  w  ekran  dotykowy,  </w:t>
      </w:r>
    </w:p>
    <w:p w:rsidR="001444C6" w:rsidRPr="00DD3BDB" w:rsidRDefault="001444C6" w:rsidP="00046123">
      <w:pPr>
        <w:spacing w:after="0" w:line="240" w:lineRule="auto"/>
        <w:rPr>
          <w:rFonts w:ascii="Arial Narrow" w:hAnsi="Arial Narrow" w:cs="Arial Narrow"/>
          <w:lang w:eastAsia="pl-PL"/>
        </w:rPr>
      </w:pPr>
      <w:r w:rsidRPr="00DD3BDB">
        <w:rPr>
          <w:rFonts w:ascii="Arial Narrow" w:hAnsi="Arial Narrow" w:cs="Arial Narrow"/>
          <w:lang w:eastAsia="pl-PL"/>
        </w:rPr>
        <w:t xml:space="preserve">Służące obsłudze procesu wypożyczania roweru, poboru opłat.  </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Stojaki  rowerowe</w:t>
      </w:r>
      <w:r w:rsidRPr="00DD3BDB">
        <w:rPr>
          <w:rFonts w:ascii="Arial Narrow" w:hAnsi="Arial Narrow" w:cs="Arial Narrow"/>
          <w:lang w:eastAsia="pl-PL"/>
        </w:rPr>
        <w:t xml:space="preserve">  (Stojaki dokujące)  –  stanowią  część  podstawowego wyposażenia wypożyczalni, </w:t>
      </w:r>
    </w:p>
    <w:p w:rsidR="001444C6" w:rsidRPr="004716F9" w:rsidRDefault="001444C6" w:rsidP="00F14BFE">
      <w:pPr>
        <w:spacing w:after="0" w:line="240" w:lineRule="auto"/>
        <w:rPr>
          <w:rFonts w:ascii="Arial Narrow" w:hAnsi="Arial Narrow" w:cs="Arial Narrow"/>
          <w:color w:val="FF00FF"/>
          <w:lang w:eastAsia="pl-PL"/>
        </w:rPr>
      </w:pPr>
      <w:r w:rsidRPr="00DD3BDB">
        <w:rPr>
          <w:rFonts w:ascii="Arial Narrow" w:hAnsi="Arial Narrow" w:cs="Arial Narrow"/>
          <w:lang w:eastAsia="pl-PL"/>
        </w:rPr>
        <w:t xml:space="preserve">stojaki  służą blokadzie  (dokowaniu)  roweru  po  użytkowaniu,  rejestrują  fakt wypożyczenia  bądź  oddania  roweru,  urządzenia bezpośrednio  zintegrowane  z  systemem  informatycznym.  Stojaki  występują  w  modułach,  pojedynczy (podstawowy) moduł wyposażony jest w pięć stojaków.  </w:t>
      </w:r>
      <w:r w:rsidRPr="004716F9">
        <w:rPr>
          <w:rFonts w:ascii="Arial Narrow" w:hAnsi="Arial Narrow" w:cs="Arial Narrow"/>
          <w:color w:val="FF00FF"/>
          <w:lang w:eastAsia="pl-PL"/>
        </w:rPr>
        <w:t>Stojaki rowerowe winny  być w kształcie odwróconej litery U</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Wiata</w:t>
      </w:r>
      <w:r w:rsidRPr="00DD3BDB">
        <w:rPr>
          <w:rFonts w:ascii="Arial Narrow" w:hAnsi="Arial Narrow" w:cs="Arial Narrow"/>
          <w:lang w:eastAsia="pl-PL"/>
        </w:rPr>
        <w:t xml:space="preserve"> – element wypożyczalni występujący opcjonalnie we wskazanych wypożyczalniach. </w:t>
      </w:r>
    </w:p>
    <w:p w:rsidR="001444C6" w:rsidRPr="00DD3BDB" w:rsidRDefault="001444C6" w:rsidP="00F14BFE">
      <w:pPr>
        <w:spacing w:after="0" w:line="240" w:lineRule="auto"/>
        <w:rPr>
          <w:rFonts w:ascii="Arial Narrow" w:hAnsi="Arial Narrow" w:cs="Arial Narrow"/>
          <w:lang w:eastAsia="pl-PL"/>
        </w:rPr>
      </w:pPr>
      <w:r w:rsidRPr="00DD3BDB">
        <w:rPr>
          <w:rFonts w:ascii="Arial Narrow" w:hAnsi="Arial Narrow" w:cs="Arial Narrow"/>
          <w:lang w:eastAsia="pl-PL"/>
        </w:rPr>
        <w:t>Wiata służy osłonięciu wypożyczalni  przed  czynnikami  zewnętrznymi  (deszcz,  liście),  a  także  może  służyć  ekspozycji  reklamowej  na określonych w PFU zasadach.</w:t>
      </w:r>
    </w:p>
    <w:p w:rsidR="001444C6" w:rsidRPr="00DD3BDB" w:rsidRDefault="001444C6" w:rsidP="00B8145C">
      <w:pPr>
        <w:pStyle w:val="ListParagraph"/>
        <w:numPr>
          <w:ilvl w:val="0"/>
          <w:numId w:val="7"/>
        </w:numPr>
        <w:spacing w:after="0" w:line="240" w:lineRule="auto"/>
        <w:rPr>
          <w:rFonts w:ascii="Arial Narrow" w:hAnsi="Arial Narrow" w:cs="Arial Narrow"/>
          <w:lang w:eastAsia="pl-PL"/>
        </w:rPr>
      </w:pPr>
      <w:r w:rsidRPr="00DD3BDB">
        <w:rPr>
          <w:rFonts w:ascii="Arial Narrow" w:hAnsi="Arial Narrow" w:cs="Arial Narrow"/>
          <w:b/>
          <w:bCs/>
          <w:lang w:eastAsia="pl-PL"/>
        </w:rPr>
        <w:t>System  Informatyczny</w:t>
      </w:r>
      <w:r w:rsidRPr="00DD3BDB">
        <w:rPr>
          <w:rFonts w:ascii="Arial Narrow" w:hAnsi="Arial Narrow" w:cs="Arial Narrow"/>
          <w:lang w:eastAsia="pl-PL"/>
        </w:rPr>
        <w:t xml:space="preserve">  SRM  (SI-SRM)  –  oprogramowanie  wspierające  zarządzanie  systemem  </w:t>
      </w:r>
    </w:p>
    <w:p w:rsidR="001444C6" w:rsidRPr="00DD3BDB" w:rsidRDefault="001444C6" w:rsidP="00F14BFE">
      <w:pPr>
        <w:spacing w:after="0" w:line="240" w:lineRule="auto"/>
        <w:rPr>
          <w:rFonts w:ascii="Arial Narrow" w:hAnsi="Arial Narrow" w:cs="Arial Narrow"/>
          <w:lang w:eastAsia="pl-PL"/>
        </w:rPr>
      </w:pPr>
      <w:r w:rsidRPr="00DD3BDB">
        <w:rPr>
          <w:rFonts w:ascii="Arial Narrow" w:hAnsi="Arial Narrow" w:cs="Arial Narrow"/>
          <w:lang w:eastAsia="pl-PL"/>
        </w:rPr>
        <w:t>SRM i  działalność operacyjną.</w:t>
      </w:r>
    </w:p>
    <w:p w:rsidR="001444C6" w:rsidRPr="00DD3BDB" w:rsidRDefault="001444C6" w:rsidP="007D7187">
      <w:pPr>
        <w:spacing w:after="0" w:line="240" w:lineRule="auto"/>
        <w:rPr>
          <w:rFonts w:ascii="Arial Narrow" w:hAnsi="Arial Narrow" w:cs="Arial Narrow"/>
          <w:b/>
          <w:bCs/>
          <w:u w:val="single"/>
          <w:lang w:eastAsia="pl-PL"/>
        </w:rPr>
      </w:pPr>
    </w:p>
    <w:p w:rsidR="001444C6" w:rsidRPr="00A6714F" w:rsidRDefault="001444C6" w:rsidP="007D7187">
      <w:pPr>
        <w:spacing w:after="0" w:line="240" w:lineRule="auto"/>
        <w:rPr>
          <w:rFonts w:ascii="Arial Narrow" w:hAnsi="Arial Narrow" w:cs="Arial Narrow"/>
          <w:lang w:eastAsia="pl-PL"/>
        </w:rPr>
      </w:pPr>
      <w:r w:rsidRPr="00A6714F">
        <w:rPr>
          <w:rFonts w:ascii="Arial Narrow" w:hAnsi="Arial Narrow" w:cs="Arial Narrow"/>
          <w:b/>
          <w:bCs/>
          <w:u w:val="single"/>
          <w:lang w:eastAsia="pl-PL"/>
        </w:rPr>
        <w:t>spis materiałów wyjściowych uzyskanych przez Wykonawcę:</w:t>
      </w:r>
      <w:r w:rsidRPr="00A6714F">
        <w:rPr>
          <w:rFonts w:ascii="Arial Narrow" w:hAnsi="Arial Narrow" w:cs="Arial Narrow"/>
          <w:b/>
          <w:bCs/>
          <w:u w:val="single"/>
          <w:lang w:eastAsia="pl-PL"/>
        </w:rPr>
        <w:br/>
      </w:r>
    </w:p>
    <w:p w:rsidR="001444C6" w:rsidRPr="00A6714F" w:rsidRDefault="001444C6" w:rsidP="001C758B">
      <w:pPr>
        <w:numPr>
          <w:ilvl w:val="0"/>
          <w:numId w:val="3"/>
        </w:numPr>
        <w:tabs>
          <w:tab w:val="clear" w:pos="360"/>
          <w:tab w:val="num" w:pos="720"/>
        </w:tabs>
        <w:suppressAutoHyphens/>
        <w:spacing w:after="0" w:line="240" w:lineRule="auto"/>
        <w:ind w:left="720"/>
        <w:rPr>
          <w:rFonts w:ascii="Arial Narrow" w:hAnsi="Arial Narrow" w:cs="Arial Narrow"/>
          <w:lang w:eastAsia="pl-PL"/>
        </w:rPr>
      </w:pPr>
      <w:r w:rsidRPr="00A6714F">
        <w:rPr>
          <w:rFonts w:ascii="Arial Narrow" w:hAnsi="Arial Narrow" w:cs="Arial Narrow"/>
          <w:lang w:eastAsia="pl-PL"/>
        </w:rPr>
        <w:t>Miejscowy  Plan  Zagospodarowania Przestrzennego dla lokalizacji nr 2 (ul. 3 Maja na wys. kładki prowadzącej do ul. Norwida) (wersja internetowa):</w:t>
      </w:r>
    </w:p>
    <w:p w:rsidR="001444C6" w:rsidRPr="00A6714F" w:rsidRDefault="001444C6" w:rsidP="00046123">
      <w:pPr>
        <w:pStyle w:val="ListParagraph"/>
        <w:ind w:left="360"/>
        <w:rPr>
          <w:rFonts w:ascii="Arial Narrow" w:hAnsi="Arial Narrow" w:cs="Arial Narrow"/>
        </w:rPr>
      </w:pPr>
      <w:r w:rsidRPr="00A6714F">
        <w:rPr>
          <w:rFonts w:ascii="Arial Narrow" w:hAnsi="Arial Narrow" w:cs="Arial Narrow"/>
        </w:rPr>
        <w:t>zmiana miejscowego planu ogólnego zagospodarowania  przestrzennego miasta Sosnowca dla terenu położonego w rejonie ulic: Gabriela  Narutowicza i 3-go Maja.</w:t>
      </w:r>
    </w:p>
    <w:p w:rsidR="001444C6" w:rsidRPr="00A6714F" w:rsidRDefault="001444C6" w:rsidP="001C758B">
      <w:pPr>
        <w:numPr>
          <w:ilvl w:val="0"/>
          <w:numId w:val="3"/>
        </w:numPr>
        <w:tabs>
          <w:tab w:val="clear" w:pos="360"/>
          <w:tab w:val="num" w:pos="720"/>
        </w:tabs>
        <w:suppressAutoHyphens/>
        <w:spacing w:after="0" w:line="240" w:lineRule="auto"/>
        <w:ind w:left="720"/>
        <w:rPr>
          <w:rFonts w:ascii="Arial Narrow" w:hAnsi="Arial Narrow" w:cs="Arial Narrow"/>
          <w:lang w:eastAsia="pl-PL"/>
        </w:rPr>
      </w:pPr>
      <w:r w:rsidRPr="00A6714F">
        <w:rPr>
          <w:rFonts w:ascii="Arial Narrow" w:hAnsi="Arial Narrow" w:cs="Arial Narrow"/>
          <w:lang w:eastAsia="pl-PL"/>
        </w:rPr>
        <w:t>Wyrys ze studium uwarunkowań i kierunków zagospodarowania przestrzennego miasta Sosnowiec przyjętego uchwałą Rady Miasta Sosnowiec nr Uchwała Nr 177/XIV/03 z dnia 25 września 2003 roku (wersja internetowa)</w:t>
      </w:r>
      <w:r>
        <w:rPr>
          <w:rFonts w:ascii="Arial Narrow" w:hAnsi="Arial Narrow" w:cs="Arial Narrow"/>
          <w:lang w:eastAsia="pl-PL"/>
        </w:rPr>
        <w:t xml:space="preserve"> – dla dwóch lokalizacji</w:t>
      </w:r>
    </w:p>
    <w:p w:rsidR="001444C6" w:rsidRPr="00A6714F" w:rsidRDefault="001444C6" w:rsidP="001C758B">
      <w:pPr>
        <w:numPr>
          <w:ilvl w:val="0"/>
          <w:numId w:val="3"/>
        </w:numPr>
        <w:tabs>
          <w:tab w:val="clear" w:pos="360"/>
          <w:tab w:val="num" w:pos="720"/>
        </w:tabs>
        <w:suppressAutoHyphens/>
        <w:spacing w:after="0" w:line="240" w:lineRule="auto"/>
        <w:ind w:left="720"/>
        <w:rPr>
          <w:rFonts w:ascii="Arial Narrow" w:hAnsi="Arial Narrow" w:cs="Arial Narrow"/>
          <w:lang w:eastAsia="pl-PL"/>
        </w:rPr>
      </w:pPr>
      <w:r w:rsidRPr="00A6714F">
        <w:rPr>
          <w:rFonts w:ascii="Arial Narrow" w:hAnsi="Arial Narrow" w:cs="Arial Narrow"/>
        </w:rPr>
        <w:t>wyrys z mapy zasadniczej uzyskanych z zasobów geodezyjnych Urzędu Miast</w:t>
      </w:r>
      <w:r>
        <w:rPr>
          <w:rFonts w:ascii="Arial Narrow" w:hAnsi="Arial Narrow" w:cs="Arial Narrow"/>
        </w:rPr>
        <w:t>a Sosnowiec (aktualizacja 1979) – dla 2 loklizacji</w:t>
      </w:r>
    </w:p>
    <w:p w:rsidR="001444C6" w:rsidRPr="00DD3BDB" w:rsidRDefault="001444C6" w:rsidP="00C44B83">
      <w:pPr>
        <w:spacing w:after="0" w:line="240" w:lineRule="auto"/>
        <w:rPr>
          <w:rFonts w:ascii="Arial Narrow" w:hAnsi="Arial Narrow" w:cs="Arial Narrow"/>
          <w:lang w:eastAsia="pl-PL"/>
        </w:rPr>
      </w:pPr>
    </w:p>
    <w:p w:rsidR="001444C6" w:rsidRPr="00DD3BDB" w:rsidRDefault="001444C6">
      <w:pPr>
        <w:rPr>
          <w:rFonts w:ascii="Arial Narrow" w:hAnsi="Arial Narrow" w:cs="Arial Narrow"/>
          <w:b/>
          <w:bCs/>
        </w:rPr>
      </w:pPr>
      <w:r w:rsidRPr="00DD3BDB">
        <w:rPr>
          <w:rFonts w:ascii="Arial Narrow" w:hAnsi="Arial Narrow" w:cs="Arial Narrow"/>
          <w:b/>
          <w:bCs/>
        </w:rPr>
        <w:br w:type="page"/>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b/>
          <w:bCs/>
        </w:rPr>
        <w:t>I. Część opisowa programu funkcjonalno-użytkowego</w:t>
      </w:r>
      <w:r w:rsidRPr="00DD3BDB">
        <w:rPr>
          <w:rFonts w:ascii="Arial Narrow" w:hAnsi="Arial Narrow" w:cs="Arial Narrow"/>
        </w:rPr>
        <w:t>:</w:t>
      </w:r>
    </w:p>
    <w:p w:rsidR="001444C6" w:rsidRPr="00DD3BDB" w:rsidRDefault="001444C6" w:rsidP="00094FCF">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b/>
          <w:bCs/>
        </w:rPr>
      </w:pPr>
      <w:r w:rsidRPr="00DD3BDB">
        <w:rPr>
          <w:rFonts w:ascii="Arial Narrow" w:hAnsi="Arial Narrow" w:cs="Arial Narrow"/>
          <w:b/>
          <w:bCs/>
        </w:rPr>
        <w:t>I . 1.   opis ogólny przedmiotu zamówienia.</w:t>
      </w:r>
    </w:p>
    <w:p w:rsidR="001444C6" w:rsidRDefault="001444C6" w:rsidP="00094FCF">
      <w:pPr>
        <w:spacing w:after="0" w:line="240" w:lineRule="auto"/>
        <w:rPr>
          <w:rFonts w:ascii="Arial Narrow" w:hAnsi="Arial Narrow" w:cs="Arial Narrow"/>
        </w:rPr>
      </w:pPr>
      <w:r w:rsidRPr="00DD3BDB">
        <w:rPr>
          <w:rFonts w:ascii="Arial Narrow" w:hAnsi="Arial Narrow" w:cs="Arial Narrow"/>
        </w:rPr>
        <w:t>Przedmiotem niniejszego opracowania jest program funkcjonalno-użytkowy (PFU) dla budowy zadaszonych, samoobsługowych wypożyczalni rowerów przeznaczonych dla</w:t>
      </w:r>
      <w:r>
        <w:rPr>
          <w:rFonts w:ascii="Arial Narrow" w:hAnsi="Arial Narrow" w:cs="Arial Narrow"/>
        </w:rPr>
        <w:t>:</w:t>
      </w:r>
    </w:p>
    <w:p w:rsidR="001444C6" w:rsidRPr="00DD3BDB" w:rsidRDefault="001444C6" w:rsidP="00094FCF">
      <w:pPr>
        <w:spacing w:after="0" w:line="240" w:lineRule="auto"/>
        <w:rPr>
          <w:rFonts w:ascii="Arial Narrow" w:hAnsi="Arial Narrow" w:cs="Arial Narrow"/>
        </w:rPr>
      </w:pPr>
      <w:r w:rsidRPr="001D073A">
        <w:rPr>
          <w:rFonts w:ascii="Arial Narrow" w:hAnsi="Arial Narrow" w:cs="Arial Narrow"/>
          <w:b/>
          <w:bCs/>
        </w:rPr>
        <w:t>I.1.1.</w:t>
      </w:r>
      <w:r>
        <w:rPr>
          <w:rFonts w:ascii="Arial Narrow" w:hAnsi="Arial Narrow" w:cs="Arial Narrow"/>
        </w:rPr>
        <w:t xml:space="preserve">po </w:t>
      </w:r>
      <w:r w:rsidRPr="00DD3BDB">
        <w:rPr>
          <w:rFonts w:ascii="Arial Narrow" w:hAnsi="Arial Narrow" w:cs="Arial Narrow"/>
        </w:rPr>
        <w:t>30 rowerów każda z lokalizacji, zlokalizowanychw dwóch lokalizacjach przy ul. 3 Maja w Sosnowcu (w</w:t>
      </w:r>
      <w:r>
        <w:rPr>
          <w:rFonts w:ascii="Arial Narrow" w:hAnsi="Arial Narrow" w:cs="Arial Narrow"/>
        </w:rPr>
        <w:t>skazania lokalizacyjne wg</w:t>
      </w:r>
      <w:r w:rsidRPr="00DD3BDB">
        <w:rPr>
          <w:rFonts w:ascii="Arial Narrow" w:hAnsi="Arial Narrow" w:cs="Arial Narrow"/>
        </w:rPr>
        <w:t xml:space="preserve"> wytycznych Wydziału Organizacji Zarządzania Drogami i Ruchem Drogowym):</w:t>
      </w:r>
    </w:p>
    <w:p w:rsidR="001444C6" w:rsidRPr="00DD3BDB" w:rsidRDefault="001444C6" w:rsidP="00616AEC">
      <w:pPr>
        <w:spacing w:after="0" w:line="240" w:lineRule="auto"/>
        <w:rPr>
          <w:rFonts w:ascii="Arial Narrow" w:hAnsi="Arial Narrow" w:cs="Arial Narrow"/>
        </w:rPr>
      </w:pPr>
      <w:r w:rsidRPr="00DD3BDB">
        <w:rPr>
          <w:rFonts w:ascii="Arial Narrow" w:hAnsi="Arial Narrow" w:cs="Arial Narrow"/>
        </w:rPr>
        <w:t>-lokalizacja nr 1: przy ul. 3 Maja, od str. północnej; na wysokości zjazdu z ul. Parkowej na ul. Mościckiego,</w:t>
      </w:r>
    </w:p>
    <w:p w:rsidR="001444C6" w:rsidRPr="00DD3BDB" w:rsidRDefault="001444C6" w:rsidP="00616AEC">
      <w:pPr>
        <w:spacing w:after="0" w:line="240" w:lineRule="auto"/>
        <w:rPr>
          <w:rFonts w:ascii="Arial Narrow" w:hAnsi="Arial Narrow" w:cs="Arial Narrow"/>
        </w:rPr>
      </w:pPr>
      <w:r w:rsidRPr="00DD3BDB">
        <w:rPr>
          <w:rFonts w:ascii="Arial Narrow" w:hAnsi="Arial Narrow" w:cs="Arial Narrow"/>
        </w:rPr>
        <w:t>-lokalizacja nr 2 :przy ul. 3 Maja, od str. południowej; na wysokości kładki łączącej ul. Norwida z ul. Małe Zagórze</w:t>
      </w:r>
    </w:p>
    <w:p w:rsidR="001444C6" w:rsidRDefault="001444C6" w:rsidP="001D073A">
      <w:pPr>
        <w:tabs>
          <w:tab w:val="left" w:pos="0"/>
          <w:tab w:val="left" w:pos="993"/>
        </w:tabs>
        <w:spacing w:after="0" w:line="240" w:lineRule="auto"/>
        <w:rPr>
          <w:rFonts w:ascii="Arial Narrow" w:hAnsi="Arial Narrow" w:cs="Arial Narrow"/>
        </w:rPr>
      </w:pPr>
      <w:r w:rsidRPr="001D073A">
        <w:rPr>
          <w:rFonts w:ascii="Arial Narrow" w:hAnsi="Arial Narrow" w:cs="Arial Narrow"/>
          <w:b/>
          <w:bCs/>
        </w:rPr>
        <w:t>I.1.2.</w:t>
      </w:r>
      <w:r>
        <w:rPr>
          <w:rFonts w:ascii="Arial Narrow" w:hAnsi="Arial Narrow" w:cs="Arial Narrow"/>
        </w:rPr>
        <w:t xml:space="preserve"> po 10 rowerów każda z siedmiu  lokalizacji (wskazania lokalizacyjne wg wytycznych Wydziału Organizacji Zarządzania Drogami i Ruchem Drogowym):</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3: ul. Gabriela Narutowicza w rejonie obiektu „POZIOM 450”,</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4: ul. Generała Władysława Andersa w rejonie ronda „LUDWIK”,</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5: ul. Teatralna w rejonie kładki nad torami nad linią kolejową,</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6: ul. Wawel w rejonie Zespołu Szkół Muzycznych,</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7: ul. Ostrogórska w rejonie ul. 1Maja,</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8. Aleja Józefa Mareckiego w rejonie Stadionu Lekkoatletycznego im. Stefana Płatka,</w:t>
      </w:r>
    </w:p>
    <w:p w:rsidR="001444C6" w:rsidRDefault="001444C6" w:rsidP="001D073A">
      <w:pPr>
        <w:tabs>
          <w:tab w:val="left" w:pos="0"/>
          <w:tab w:val="left" w:pos="993"/>
        </w:tabs>
        <w:spacing w:after="0" w:line="240" w:lineRule="auto"/>
        <w:rPr>
          <w:rFonts w:ascii="Arial Narrow" w:hAnsi="Arial Narrow" w:cs="Arial Narrow"/>
        </w:rPr>
      </w:pPr>
      <w:r>
        <w:rPr>
          <w:rFonts w:ascii="Arial Narrow" w:hAnsi="Arial Narrow" w:cs="Arial Narrow"/>
        </w:rPr>
        <w:t>- lokalizacja nr 9. ul. Marszałka Józefa Piłsudskiego w rejonie Egzotarium.</w:t>
      </w:r>
    </w:p>
    <w:p w:rsidR="001444C6" w:rsidRPr="00DD3BDB" w:rsidRDefault="001444C6" w:rsidP="001D073A">
      <w:pPr>
        <w:tabs>
          <w:tab w:val="left" w:pos="0"/>
          <w:tab w:val="left" w:pos="993"/>
        </w:tabs>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rPr>
      </w:pPr>
    </w:p>
    <w:p w:rsidR="001444C6" w:rsidRPr="00DD3BDB" w:rsidRDefault="001444C6" w:rsidP="005328BD">
      <w:pPr>
        <w:suppressAutoHyphens/>
        <w:spacing w:after="60" w:line="240" w:lineRule="auto"/>
        <w:rPr>
          <w:rFonts w:ascii="Arial Narrow" w:hAnsi="Arial Narrow" w:cs="Arial Narrow"/>
        </w:rPr>
      </w:pPr>
      <w:r w:rsidRPr="00DD3BDB">
        <w:rPr>
          <w:rFonts w:ascii="Arial Narrow" w:hAnsi="Arial Narrow" w:cs="Arial Narrow"/>
        </w:rPr>
        <w:t>Należy wykonać:</w:t>
      </w:r>
    </w:p>
    <w:p w:rsidR="001444C6" w:rsidRPr="00DD3BDB" w:rsidRDefault="001444C6" w:rsidP="005328BD">
      <w:pPr>
        <w:suppressAutoHyphens/>
        <w:spacing w:after="60" w:line="240" w:lineRule="auto"/>
        <w:rPr>
          <w:rFonts w:ascii="Arial Narrow" w:hAnsi="Arial Narrow" w:cs="Arial Narrow"/>
        </w:rPr>
      </w:pP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opracowanie dokumentacj</w:t>
      </w:r>
      <w:r>
        <w:rPr>
          <w:rFonts w:ascii="Arial Narrow" w:hAnsi="Arial Narrow" w:cs="Arial Narrow"/>
          <w:lang w:eastAsia="pl-PL"/>
        </w:rPr>
        <w:t xml:space="preserve">i projektowo-kosztorysowej dziewięciu </w:t>
      </w:r>
      <w:r w:rsidRPr="00DD3BDB">
        <w:rPr>
          <w:rFonts w:ascii="Arial Narrow" w:hAnsi="Arial Narrow" w:cs="Arial Narrow"/>
          <w:lang w:eastAsia="pl-PL"/>
        </w:rPr>
        <w:t xml:space="preserve"> wypożyczalni </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opracowanie projektu technologicznego wypożyczalni rowerów</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uzyskanie zgody i uzgodnień zarządcy terenu-Inwestora</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uzyskanie pozwolenia n</w:t>
      </w:r>
      <w:r>
        <w:rPr>
          <w:rFonts w:ascii="Arial Narrow" w:hAnsi="Arial Narrow" w:cs="Arial Narrow"/>
          <w:lang w:eastAsia="pl-PL"/>
        </w:rPr>
        <w:t>a realizację inwestycji w proced</w:t>
      </w:r>
      <w:r w:rsidRPr="00DD3BDB">
        <w:rPr>
          <w:rFonts w:ascii="Arial Narrow" w:hAnsi="Arial Narrow" w:cs="Arial Narrow"/>
          <w:lang w:eastAsia="pl-PL"/>
        </w:rPr>
        <w:t>urze zgłoszenia robót budowlanych</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zakup map do celów projektowych</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uzyskanie warunków technicznych zabezpieczenia zbliżeń do sieci-(jeżeli konieczne – w zależności od sposobu posadowienia wiat)</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zabezpieczenie podziemnej infrastruktury technicznej (jeżeli konieczne – w zależności od sposobu posadowienia wiat)</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wykonanie odwiertów pod budo</w:t>
      </w:r>
      <w:r>
        <w:rPr>
          <w:rFonts w:ascii="Arial Narrow" w:hAnsi="Arial Narrow" w:cs="Arial Narrow"/>
          <w:lang w:eastAsia="pl-PL"/>
        </w:rPr>
        <w:t>wę wiat do warstwy nośnej</w:t>
      </w:r>
      <w:r w:rsidRPr="00DD3BDB">
        <w:rPr>
          <w:rFonts w:ascii="Arial Narrow" w:hAnsi="Arial Narrow" w:cs="Arial Narrow"/>
          <w:lang w:eastAsia="pl-PL"/>
        </w:rPr>
        <w:t xml:space="preserve"> (jeżeli konieczne – w zależności od sposobu posadowienia wiat)</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przygotowanie terenu pod budowę-up</w:t>
      </w:r>
      <w:r>
        <w:rPr>
          <w:rFonts w:ascii="Arial Narrow" w:hAnsi="Arial Narrow" w:cs="Arial Narrow"/>
          <w:lang w:eastAsia="pl-PL"/>
        </w:rPr>
        <w:t>o</w:t>
      </w:r>
      <w:r w:rsidRPr="00DD3BDB">
        <w:rPr>
          <w:rFonts w:ascii="Arial Narrow" w:hAnsi="Arial Narrow" w:cs="Arial Narrow"/>
          <w:lang w:eastAsia="pl-PL"/>
        </w:rPr>
        <w:t>rządkowanie terenu i wykonanie wycinki drzewa</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budowa podbudowy pod stanowiska wypożyczalni rowerów, utwardzenie terenu  (należy zweryfikować wymiar utwardzenia terenu dostosowując do przyjętego układu stojaków)</w:t>
      </w:r>
      <w:r>
        <w:rPr>
          <w:rFonts w:ascii="Arial Narrow" w:hAnsi="Arial Narrow" w:cs="Arial Narrow"/>
          <w:lang w:eastAsia="pl-PL"/>
        </w:rPr>
        <w:t xml:space="preserve"> – w załączeniu rysunki dla 2 wypożyczalni </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rPr>
        <w:t>budowa obiektów zasilania wypożyczalni (zasilanie energią słoneczną)</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rPr>
        <w:t>budowa elementów wypożyczalni: terminali, stojaków i wiat</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rPr>
        <w:t xml:space="preserve">podłączenie wypożyczalni do systemu Śląskiej Karty Usług Publicznych </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Pr>
          <w:rFonts w:ascii="Arial Narrow" w:hAnsi="Arial Narrow" w:cs="Arial Narrow"/>
        </w:rPr>
        <w:t>zakup i zarządzanie 130</w:t>
      </w:r>
      <w:r w:rsidRPr="00DD3BDB">
        <w:rPr>
          <w:rFonts w:ascii="Arial Narrow" w:hAnsi="Arial Narrow" w:cs="Arial Narrow"/>
        </w:rPr>
        <w:t xml:space="preserve"> sztuk rowerów</w:t>
      </w:r>
    </w:p>
    <w:p w:rsidR="001444C6" w:rsidRPr="00474045" w:rsidRDefault="001444C6" w:rsidP="001C758B">
      <w:pPr>
        <w:pStyle w:val="ListParagraph"/>
        <w:numPr>
          <w:ilvl w:val="0"/>
          <w:numId w:val="4"/>
        </w:numPr>
        <w:spacing w:after="0" w:line="240" w:lineRule="auto"/>
        <w:ind w:left="426"/>
        <w:rPr>
          <w:rFonts w:ascii="Arial Narrow" w:hAnsi="Arial Narrow" w:cs="Arial Narrow"/>
          <w:strike/>
          <w:lang w:eastAsia="pl-PL"/>
        </w:rPr>
      </w:pPr>
      <w:r w:rsidRPr="00474045">
        <w:rPr>
          <w:rFonts w:ascii="Arial Narrow" w:hAnsi="Arial Narrow" w:cs="Arial Narrow"/>
          <w:strike/>
          <w:lang w:eastAsia="pl-PL"/>
        </w:rPr>
        <w:t>ochrona i konserwacja elementów stałych w trakcie eksploatacji</w:t>
      </w:r>
    </w:p>
    <w:p w:rsidR="001444C6" w:rsidRPr="00DD3BDB" w:rsidRDefault="001444C6" w:rsidP="001C758B">
      <w:pPr>
        <w:pStyle w:val="ListParagraph"/>
        <w:numPr>
          <w:ilvl w:val="0"/>
          <w:numId w:val="4"/>
        </w:numPr>
        <w:spacing w:after="0" w:line="240" w:lineRule="auto"/>
        <w:ind w:left="426"/>
        <w:rPr>
          <w:rFonts w:ascii="Arial Narrow" w:hAnsi="Arial Narrow" w:cs="Arial Narrow"/>
          <w:lang w:eastAsia="pl-PL"/>
        </w:rPr>
      </w:pPr>
      <w:r w:rsidRPr="00DD3BDB">
        <w:rPr>
          <w:rFonts w:ascii="Arial Narrow" w:hAnsi="Arial Narrow" w:cs="Arial Narrow"/>
          <w:lang w:eastAsia="pl-PL"/>
        </w:rPr>
        <w:t>zaproponowanie znaku graficznego oznaczającego wypożyczalnię spójnego ze znakiem umieszczonym na rowerach</w:t>
      </w:r>
    </w:p>
    <w:p w:rsidR="001444C6" w:rsidRPr="00DD3BDB" w:rsidRDefault="001444C6" w:rsidP="005328BD">
      <w:pPr>
        <w:spacing w:after="0" w:line="240" w:lineRule="auto"/>
        <w:rPr>
          <w:rFonts w:ascii="Arial Narrow" w:hAnsi="Arial Narrow" w:cs="Arial Narrow"/>
          <w:lang w:eastAsia="pl-PL"/>
        </w:rPr>
      </w:pPr>
    </w:p>
    <w:p w:rsidR="001444C6" w:rsidRPr="00DD3BDB" w:rsidRDefault="001444C6" w:rsidP="005328BD">
      <w:pPr>
        <w:tabs>
          <w:tab w:val="left" w:pos="0"/>
          <w:tab w:val="left" w:pos="993"/>
        </w:tabs>
        <w:spacing w:after="0" w:line="240" w:lineRule="auto"/>
        <w:rPr>
          <w:rFonts w:ascii="Arial Narrow" w:hAnsi="Arial Narrow" w:cs="Arial Narrow"/>
        </w:rPr>
      </w:pPr>
      <w:r w:rsidRPr="00DD3BDB">
        <w:rPr>
          <w:rFonts w:ascii="Arial Narrow" w:hAnsi="Arial Narrow" w:cs="Arial Narrow"/>
        </w:rPr>
        <w:t>Wraz z określeniem systemu wypożyczania rowerów przez Użytkowników w sposób elektroniczny, określeniem  propozycji warunków dotyczących zakupu rowerów i ich serwisowaniem przez okres 5 lat, ora</w:t>
      </w:r>
      <w:r>
        <w:rPr>
          <w:rFonts w:ascii="Arial Narrow" w:hAnsi="Arial Narrow" w:cs="Arial Narrow"/>
        </w:rPr>
        <w:t>z określeniem wartości zakupu 130</w:t>
      </w:r>
      <w:r w:rsidRPr="00DD3BDB">
        <w:rPr>
          <w:rFonts w:ascii="Arial Narrow" w:hAnsi="Arial Narrow" w:cs="Arial Narrow"/>
        </w:rPr>
        <w:t xml:space="preserve"> szt. rowerów wraz z usługą </w:t>
      </w:r>
      <w:r w:rsidRPr="00474045">
        <w:rPr>
          <w:rFonts w:ascii="Arial Narrow" w:hAnsi="Arial Narrow" w:cs="Arial Narrow"/>
          <w:strike/>
        </w:rPr>
        <w:t>serwisu i</w:t>
      </w:r>
      <w:r w:rsidRPr="00DD3BDB">
        <w:rPr>
          <w:rFonts w:ascii="Arial Narrow" w:hAnsi="Arial Narrow" w:cs="Arial Narrow"/>
        </w:rPr>
        <w:t xml:space="preserve"> uruchomienia elektronicznego wypożyczenia rowerów.   </w:t>
      </w:r>
    </w:p>
    <w:p w:rsidR="001444C6" w:rsidRPr="00DD3BDB" w:rsidRDefault="001444C6" w:rsidP="005328BD">
      <w:pPr>
        <w:spacing w:after="0" w:line="240" w:lineRule="auto"/>
        <w:rPr>
          <w:rFonts w:ascii="Arial Narrow" w:hAnsi="Arial Narrow" w:cs="Arial Narrow"/>
          <w:lang w:eastAsia="pl-PL"/>
        </w:rPr>
      </w:pPr>
    </w:p>
    <w:p w:rsidR="001444C6" w:rsidRPr="00DD3BDB" w:rsidRDefault="001444C6" w:rsidP="00094FCF">
      <w:pPr>
        <w:spacing w:after="0" w:line="240" w:lineRule="auto"/>
        <w:rPr>
          <w:rFonts w:ascii="Arial Narrow" w:hAnsi="Arial Narrow" w:cs="Arial Narrow"/>
          <w:lang w:eastAsia="pl-PL"/>
        </w:rPr>
      </w:pPr>
    </w:p>
    <w:p w:rsidR="001444C6" w:rsidRPr="00DD3BDB" w:rsidRDefault="001444C6" w:rsidP="00094FCF">
      <w:pPr>
        <w:spacing w:after="0" w:line="240" w:lineRule="auto"/>
        <w:rPr>
          <w:rFonts w:ascii="Arial Narrow" w:hAnsi="Arial Narrow" w:cs="Arial Narrow"/>
          <w:b/>
          <w:bCs/>
        </w:rPr>
      </w:pPr>
      <w:r w:rsidRPr="00DD3BDB">
        <w:rPr>
          <w:rFonts w:ascii="Arial Narrow" w:hAnsi="Arial Narrow" w:cs="Arial Narrow"/>
          <w:b/>
          <w:bCs/>
        </w:rPr>
        <w:t>I.1.1.    charakterystyczne parametry określające wielkość obiektu lub zakres robót budowlanych;</w:t>
      </w:r>
    </w:p>
    <w:p w:rsidR="001444C6" w:rsidRPr="00DD3BDB" w:rsidRDefault="001444C6" w:rsidP="00094FCF">
      <w:pPr>
        <w:spacing w:after="0" w:line="240" w:lineRule="auto"/>
        <w:rPr>
          <w:rFonts w:ascii="Arial Narrow" w:hAnsi="Arial Narrow" w:cs="Arial Narrow"/>
        </w:rPr>
      </w:pPr>
    </w:p>
    <w:p w:rsidR="001444C6" w:rsidRPr="00DD3BDB" w:rsidRDefault="001444C6" w:rsidP="009C73E2">
      <w:pPr>
        <w:spacing w:after="0" w:line="240" w:lineRule="auto"/>
        <w:rPr>
          <w:rFonts w:ascii="Arial Narrow" w:hAnsi="Arial Narrow" w:cs="Arial Narrow"/>
        </w:rPr>
      </w:pPr>
      <w:r w:rsidRPr="00DD3BDB">
        <w:rPr>
          <w:rFonts w:ascii="Arial Narrow" w:hAnsi="Arial Narrow" w:cs="Arial Narrow"/>
        </w:rPr>
        <w:t xml:space="preserve">Inwestor nakreślił </w:t>
      </w:r>
      <w:r w:rsidRPr="00DD3BDB">
        <w:rPr>
          <w:rFonts w:ascii="Arial Narrow" w:hAnsi="Arial Narrow" w:cs="Arial Narrow"/>
          <w:u w:val="single"/>
        </w:rPr>
        <w:t>ogólny</w:t>
      </w:r>
      <w:r w:rsidRPr="00DD3BDB">
        <w:rPr>
          <w:rFonts w:ascii="Arial Narrow" w:hAnsi="Arial Narrow" w:cs="Arial Narrow"/>
        </w:rPr>
        <w:t xml:space="preserve"> zakres robót, które będą konieczne do wykonania przy budowie samoobsługowych wypożyczalni rowerów:</w:t>
      </w:r>
    </w:p>
    <w:p w:rsidR="001444C6" w:rsidRPr="00DD3BDB" w:rsidRDefault="001444C6" w:rsidP="00094FCF">
      <w:pPr>
        <w:spacing w:after="0" w:line="240" w:lineRule="auto"/>
        <w:jc w:val="both"/>
        <w:rPr>
          <w:rFonts w:ascii="Arial Narrow" w:hAnsi="Arial Narrow" w:cs="Arial Narrow"/>
        </w:rPr>
      </w:pP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a)  wykonanie projektów technicznych/technologicznych wypożyczalni, </w:t>
      </w:r>
    </w:p>
    <w:p w:rsidR="001444C6"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b)  przeprowadzenie  niezbędnych  procedur  formalno-prawnych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i  uzyskanie  prawomocnych  zgód,  zezwoleń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bądź decyzji (jeśli wymagane) na instalację wypożyczalni w określonej lokalizacji.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c)  budowa wypożyczalni,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d)  dostarczenie rowerów,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e) wdrożenie, </w:t>
      </w:r>
      <w:r w:rsidRPr="00474045">
        <w:rPr>
          <w:rFonts w:ascii="Arial Narrow" w:hAnsi="Arial Narrow" w:cs="Arial Narrow"/>
          <w:strike/>
        </w:rPr>
        <w:t>zarządzanie i eksploatacja Systemu Roweru Miejskiego w Sosnowcu przez min. 5 lat od daty uruchomienia wypożyczalni.</w:t>
      </w:r>
    </w:p>
    <w:p w:rsidR="001444C6" w:rsidRPr="00DD3BDB" w:rsidRDefault="001444C6" w:rsidP="008037EE">
      <w:pPr>
        <w:spacing w:after="0" w:line="240" w:lineRule="auto"/>
        <w:jc w:val="both"/>
        <w:rPr>
          <w:rFonts w:ascii="Arial Narrow" w:hAnsi="Arial Narrow" w:cs="Arial Narrow"/>
        </w:rPr>
      </w:pP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  Jednym  z  najważniejszych  elementów  określonych  w  PFU  są  wymagania  w  zakresie  funkcjonowania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Systemu  Informatycznego  obsługującego  System Roweru Miejskiego w Sosnowcu oraz  określenie  trybu  kooperacji  z  obecnie  funkcjonującymi systemami informatycznymi takimi jak: </w:t>
      </w:r>
    </w:p>
    <w:p w:rsidR="001444C6" w:rsidRPr="00DD3BDB" w:rsidRDefault="001444C6" w:rsidP="008037EE">
      <w:pPr>
        <w:spacing w:after="0" w:line="240" w:lineRule="auto"/>
        <w:jc w:val="both"/>
        <w:rPr>
          <w:rFonts w:ascii="Arial Narrow" w:hAnsi="Arial Narrow" w:cs="Arial Narrow"/>
        </w:rPr>
      </w:pPr>
    </w:p>
    <w:p w:rsidR="001444C6" w:rsidRPr="00DD3BDB" w:rsidRDefault="001444C6" w:rsidP="008037EE">
      <w:pPr>
        <w:spacing w:after="0" w:line="240" w:lineRule="auto"/>
        <w:jc w:val="both"/>
        <w:rPr>
          <w:rFonts w:ascii="Arial Narrow" w:hAnsi="Arial Narrow" w:cs="Arial Narrow"/>
        </w:rPr>
      </w:pPr>
      <w:r>
        <w:rPr>
          <w:rFonts w:ascii="Arial Narrow" w:hAnsi="Arial Narrow" w:cs="Arial Narrow"/>
        </w:rPr>
        <w:t>a)   Ślą</w:t>
      </w:r>
      <w:r w:rsidRPr="00DD3BDB">
        <w:rPr>
          <w:rFonts w:ascii="Arial Narrow" w:hAnsi="Arial Narrow" w:cs="Arial Narrow"/>
        </w:rPr>
        <w:t xml:space="preserve">ską Kartą Usług Publicznych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b)  Elektroniczną Legitymacją Studencką ELS</w:t>
      </w:r>
    </w:p>
    <w:p w:rsidR="001444C6" w:rsidRPr="00DD3BDB" w:rsidRDefault="001444C6" w:rsidP="008037EE">
      <w:pPr>
        <w:spacing w:after="0" w:line="240" w:lineRule="auto"/>
        <w:jc w:val="both"/>
        <w:rPr>
          <w:rFonts w:ascii="Arial Narrow" w:hAnsi="Arial Narrow" w:cs="Arial Narrow"/>
        </w:rPr>
      </w:pPr>
    </w:p>
    <w:p w:rsidR="001444C6" w:rsidRPr="00DD3BDB" w:rsidRDefault="001444C6" w:rsidP="008037EE">
      <w:pPr>
        <w:spacing w:after="0" w:line="240" w:lineRule="auto"/>
        <w:jc w:val="both"/>
        <w:rPr>
          <w:rFonts w:ascii="Arial Narrow" w:hAnsi="Arial Narrow" w:cs="Arial Narrow"/>
        </w:rPr>
      </w:pP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Kolejnymelementem PFU  jest określenie szczegółowych wytycznych  lokalizacyjnych,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sprowadzających  się  do  wyznaczenia,  w  ramach  istniejącego  i  planowanego  zagospodarowania,  przyszłych lokalizacji  wypożyczalni  oraz  określenie  związanych  z  tym  uwarunkowań  formalnych  obejmujących  m.in. zagadnienia: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a)  własnościowe (ustalenie zajętości oraz własności terenu), </w:t>
      </w:r>
    </w:p>
    <w:p w:rsidR="001444C6" w:rsidRPr="00DD3BDB" w:rsidRDefault="001444C6" w:rsidP="008037EE">
      <w:pPr>
        <w:spacing w:after="0" w:line="240" w:lineRule="auto"/>
        <w:jc w:val="both"/>
        <w:rPr>
          <w:rFonts w:ascii="Arial Narrow" w:hAnsi="Arial Narrow" w:cs="Arial Narrow"/>
        </w:rPr>
      </w:pPr>
      <w:r w:rsidRPr="00DD3BDB">
        <w:rPr>
          <w:rFonts w:ascii="Arial Narrow" w:hAnsi="Arial Narrow" w:cs="Arial Narrow"/>
        </w:rPr>
        <w:t xml:space="preserve">b)  techniczne (ustalenie zagospodarowania, w tym planowanego oraz infrastruktury podziemnej), </w:t>
      </w:r>
    </w:p>
    <w:p w:rsidR="001444C6" w:rsidRPr="00DD3BDB" w:rsidRDefault="001444C6" w:rsidP="008037EE">
      <w:pPr>
        <w:spacing w:after="0" w:line="240" w:lineRule="auto"/>
        <w:jc w:val="both"/>
        <w:rPr>
          <w:rFonts w:ascii="Arial Narrow" w:hAnsi="Arial Narrow" w:cs="Arial Narrow"/>
        </w:rPr>
      </w:pPr>
      <w:r w:rsidRPr="00474045">
        <w:rPr>
          <w:rFonts w:ascii="Arial Narrow" w:hAnsi="Arial Narrow" w:cs="Arial Narrow"/>
          <w:strike/>
        </w:rPr>
        <w:t>c)  finansowe (uwzględnienie potencjalnych kosztów prac związanych z realizacją wypożyczalni)</w:t>
      </w:r>
      <w:r w:rsidRPr="00DD3BDB">
        <w:rPr>
          <w:rFonts w:ascii="Arial Narrow" w:hAnsi="Arial Narrow" w:cs="Arial Narrow"/>
        </w:rPr>
        <w:t>.</w:t>
      </w:r>
    </w:p>
    <w:p w:rsidR="001444C6" w:rsidRPr="00DD3BDB" w:rsidRDefault="001444C6" w:rsidP="00094FCF">
      <w:pPr>
        <w:spacing w:after="0" w:line="240" w:lineRule="auto"/>
        <w:rPr>
          <w:rFonts w:ascii="Arial Narrow" w:hAnsi="Arial Narrow" w:cs="Arial Narrow"/>
          <w:lang w:eastAsia="pl-PL"/>
        </w:rPr>
      </w:pPr>
    </w:p>
    <w:p w:rsidR="001444C6" w:rsidRPr="00DD3BDB" w:rsidRDefault="001444C6" w:rsidP="00094FCF">
      <w:pPr>
        <w:spacing w:after="0" w:line="240" w:lineRule="auto"/>
        <w:rPr>
          <w:rFonts w:ascii="Arial Narrow" w:hAnsi="Arial Narrow" w:cs="Arial Narrow"/>
          <w:b/>
          <w:bCs/>
        </w:rPr>
      </w:pPr>
      <w:r w:rsidRPr="00DD3BDB">
        <w:rPr>
          <w:rFonts w:ascii="Arial Narrow" w:hAnsi="Arial Narrow" w:cs="Arial Narrow"/>
          <w:b/>
          <w:bCs/>
        </w:rPr>
        <w:t>I.1. 2.    aktualne uwarunkowania wykonania przedmiotu zamówienia.</w:t>
      </w:r>
    </w:p>
    <w:p w:rsidR="001444C6" w:rsidRPr="00DD3BDB" w:rsidRDefault="001444C6" w:rsidP="00094FCF">
      <w:pPr>
        <w:spacing w:after="0" w:line="240" w:lineRule="auto"/>
        <w:rPr>
          <w:rFonts w:ascii="Arial Narrow" w:hAnsi="Arial Narrow" w:cs="Arial Narrow"/>
          <w:b/>
          <w:bCs/>
        </w:rPr>
      </w:pPr>
    </w:p>
    <w:p w:rsidR="001444C6" w:rsidRPr="00DD3BDB" w:rsidRDefault="001444C6" w:rsidP="00094FCF">
      <w:pPr>
        <w:spacing w:after="0" w:line="240" w:lineRule="auto"/>
        <w:rPr>
          <w:rFonts w:ascii="Arial Narrow" w:hAnsi="Arial Narrow" w:cs="Arial Narrow"/>
        </w:rPr>
      </w:pPr>
      <w:r w:rsidRPr="00DD3BDB">
        <w:rPr>
          <w:rFonts w:ascii="Arial Narrow" w:hAnsi="Arial Narrow" w:cs="Arial Narrow"/>
          <w:b/>
          <w:bCs/>
        </w:rPr>
        <w:t>LOKALIZACJA I DOSTĘPNOŚĆ KOMUNIKACYJNA</w:t>
      </w:r>
    </w:p>
    <w:p w:rsidR="001444C6" w:rsidRPr="00DD3BDB" w:rsidRDefault="001444C6" w:rsidP="000771BC">
      <w:pPr>
        <w:spacing w:after="0" w:line="240" w:lineRule="auto"/>
        <w:rPr>
          <w:rFonts w:ascii="Arial Narrow" w:hAnsi="Arial Narrow" w:cs="Arial Narrow"/>
        </w:rPr>
      </w:pPr>
      <w:r w:rsidRPr="00DD3BDB">
        <w:rPr>
          <w:rFonts w:ascii="Arial Narrow" w:hAnsi="Arial Narrow" w:cs="Arial Narrow"/>
          <w:b/>
          <w:bCs/>
        </w:rPr>
        <w:t>I.1. 2.</w:t>
      </w:r>
      <w:r>
        <w:rPr>
          <w:rFonts w:ascii="Arial Narrow" w:hAnsi="Arial Narrow" w:cs="Arial Narrow"/>
          <w:b/>
          <w:bCs/>
        </w:rPr>
        <w:t xml:space="preserve">1. </w:t>
      </w:r>
      <w:r w:rsidRPr="00DD3BDB">
        <w:rPr>
          <w:rFonts w:ascii="Arial Narrow" w:hAnsi="Arial Narrow" w:cs="Arial Narrow"/>
        </w:rPr>
        <w:t>Ulica 3 Maja stanowi jedną z głównych osi komunikacyjnych miasta i leży w bezpośrednim sąsiedztwie śródmieścia Sosnowca. Proponowana lokalizacja nr 1 przy ul. 3 Maja/ Parkowej znajduje się w pobliżu osi komunikacyjnej miasta ul. Wawel-Parkowa-</w:t>
      </w:r>
      <w:r>
        <w:rPr>
          <w:rFonts w:ascii="Arial Narrow" w:hAnsi="Arial Narrow" w:cs="Arial Narrow"/>
        </w:rPr>
        <w:t xml:space="preserve"> ul. Grota Roweckiego</w:t>
      </w:r>
      <w:r w:rsidRPr="00DD3BDB">
        <w:rPr>
          <w:rFonts w:ascii="Arial Narrow" w:hAnsi="Arial Narrow" w:cs="Arial Narrow"/>
        </w:rPr>
        <w:t xml:space="preserve"> przy tzw. Centralnym Węźle Komunikacyjnym.</w:t>
      </w:r>
    </w:p>
    <w:p w:rsidR="001444C6" w:rsidRPr="00DD3BDB" w:rsidRDefault="001444C6" w:rsidP="000771BC">
      <w:pPr>
        <w:spacing w:after="0" w:line="240" w:lineRule="auto"/>
        <w:rPr>
          <w:rFonts w:ascii="Arial Narrow" w:hAnsi="Arial Narrow" w:cs="Arial Narrow"/>
        </w:rPr>
      </w:pPr>
      <w:r w:rsidRPr="00DD3BDB">
        <w:rPr>
          <w:rFonts w:ascii="Arial Narrow" w:hAnsi="Arial Narrow" w:cs="Arial Narrow"/>
        </w:rPr>
        <w:t>Lokalizacja nr 1 znajduje się ok. 40 m od terenu kolejowego (poza terenem zamkniętym).</w:t>
      </w:r>
    </w:p>
    <w:p w:rsidR="001444C6" w:rsidRDefault="001444C6" w:rsidP="00094FCF">
      <w:pPr>
        <w:spacing w:after="0" w:line="240" w:lineRule="auto"/>
        <w:rPr>
          <w:rFonts w:ascii="Arial Narrow" w:hAnsi="Arial Narrow" w:cs="Arial Narrow"/>
        </w:rPr>
      </w:pPr>
      <w:r w:rsidRPr="00DD3BDB">
        <w:rPr>
          <w:rFonts w:ascii="Arial Narrow" w:hAnsi="Arial Narrow" w:cs="Arial Narrow"/>
        </w:rPr>
        <w:t>Proponowana lokalizacja nr 2 znajduje się przy kładce pieszej  łączącej ul. Norwida z ul. Małe Zagórze stanowiącej bezkolizyjne przejście piesze z osiedla Środula do Parku Środula nad ul. 3 Maja.</w:t>
      </w:r>
    </w:p>
    <w:p w:rsidR="001444C6" w:rsidRPr="00DD3BDB" w:rsidRDefault="001444C6" w:rsidP="00094FCF">
      <w:pPr>
        <w:spacing w:after="0" w:line="240" w:lineRule="auto"/>
        <w:rPr>
          <w:rFonts w:ascii="Arial Narrow" w:hAnsi="Arial Narrow" w:cs="Arial Narrow"/>
        </w:rPr>
      </w:pPr>
      <w:r>
        <w:rPr>
          <w:rFonts w:ascii="Arial Narrow" w:hAnsi="Arial Narrow" w:cs="Arial Narrow"/>
        </w:rPr>
        <w:t>Lokalizacja nr 6 planowana jest przy ul. Wawel w rejonie Zespołu Szkół Muzycznych,</w:t>
      </w:r>
    </w:p>
    <w:p w:rsidR="001444C6" w:rsidRPr="00DD3BDB" w:rsidRDefault="001444C6" w:rsidP="000028E2">
      <w:pPr>
        <w:spacing w:after="0" w:line="240" w:lineRule="auto"/>
        <w:rPr>
          <w:rFonts w:ascii="Arial Narrow" w:hAnsi="Arial Narrow" w:cs="Arial Narrow"/>
        </w:rPr>
      </w:pPr>
      <w:r w:rsidRPr="00DD3BDB">
        <w:rPr>
          <w:rFonts w:ascii="Arial Narrow" w:hAnsi="Arial Narrow" w:cs="Arial Narrow"/>
          <w:b/>
          <w:bCs/>
        </w:rPr>
        <w:t>I.1. 2.</w:t>
      </w:r>
      <w:r>
        <w:rPr>
          <w:rFonts w:ascii="Arial Narrow" w:hAnsi="Arial Narrow" w:cs="Arial Narrow"/>
          <w:b/>
          <w:bCs/>
        </w:rPr>
        <w:t xml:space="preserve">2. </w:t>
      </w:r>
      <w:r w:rsidRPr="00043F37">
        <w:rPr>
          <w:rFonts w:ascii="Arial Narrow" w:hAnsi="Arial Narrow" w:cs="Arial Narrow"/>
        </w:rPr>
        <w:t>ulica</w:t>
      </w:r>
      <w:r>
        <w:rPr>
          <w:rFonts w:ascii="Arial Narrow" w:hAnsi="Arial Narrow" w:cs="Arial Narrow"/>
        </w:rPr>
        <w:t xml:space="preserve"> Gabriela Narutowicza </w:t>
      </w:r>
      <w:r w:rsidRPr="00DD3BDB">
        <w:rPr>
          <w:rFonts w:ascii="Arial Narrow" w:hAnsi="Arial Narrow" w:cs="Arial Narrow"/>
        </w:rPr>
        <w:t>jedną z głównych osi komunikacyjnych miasta i leży w bezpośrednim sąsiedztwie śródmieścia Sosnowca</w:t>
      </w:r>
      <w:r>
        <w:rPr>
          <w:rFonts w:ascii="Arial Narrow" w:hAnsi="Arial Narrow" w:cs="Arial Narrow"/>
        </w:rPr>
        <w:t>, skrzyżowanie z ul 1 Maja i ul. Władysława Andersa stanowi rondo „LUDWIK”. Proponowana lokalizacja nr 3</w:t>
      </w:r>
      <w:r w:rsidRPr="00DD3BDB">
        <w:rPr>
          <w:rFonts w:ascii="Arial Narrow" w:hAnsi="Arial Narrow" w:cs="Arial Narrow"/>
        </w:rPr>
        <w:t xml:space="preserve">przy ul. </w:t>
      </w:r>
      <w:r>
        <w:rPr>
          <w:rFonts w:ascii="Arial Narrow" w:hAnsi="Arial Narrow" w:cs="Arial Narrow"/>
        </w:rPr>
        <w:t xml:space="preserve">Gabriela Narutowicz </w:t>
      </w:r>
      <w:r w:rsidRPr="00DD3BDB">
        <w:rPr>
          <w:rFonts w:ascii="Arial Narrow" w:hAnsi="Arial Narrow" w:cs="Arial Narrow"/>
        </w:rPr>
        <w:t>znajduje się w pobliżu osi komunikacyjnej miasta ul. Wawel-Parkowa</w:t>
      </w:r>
      <w:r>
        <w:rPr>
          <w:rFonts w:ascii="Arial Narrow" w:hAnsi="Arial Narrow" w:cs="Arial Narrow"/>
        </w:rPr>
        <w:t>, dalej ul. Grota Roweckiego. Lokalizacja nr 4 przy ul. Generała Władysława Andersa rondo „LUDWIK” znajduje się w pobliżu ul.1 Maja a dalej w kierunku ul. Ostrogórskiej i ul. Naftowej.</w:t>
      </w:r>
    </w:p>
    <w:p w:rsidR="001444C6" w:rsidRDefault="001444C6" w:rsidP="00823937">
      <w:pPr>
        <w:tabs>
          <w:tab w:val="left" w:pos="0"/>
          <w:tab w:val="left" w:pos="993"/>
        </w:tabs>
        <w:spacing w:after="0" w:line="240" w:lineRule="auto"/>
        <w:rPr>
          <w:rFonts w:ascii="Arial Narrow" w:hAnsi="Arial Narrow" w:cs="Arial Narrow"/>
        </w:rPr>
      </w:pPr>
      <w:r w:rsidRPr="00DD3BDB">
        <w:rPr>
          <w:rFonts w:ascii="Arial Narrow" w:hAnsi="Arial Narrow" w:cs="Arial Narrow"/>
          <w:b/>
          <w:bCs/>
        </w:rPr>
        <w:t>I.1. 2.</w:t>
      </w:r>
      <w:r>
        <w:rPr>
          <w:rFonts w:ascii="Arial Narrow" w:hAnsi="Arial Narrow" w:cs="Arial Narrow"/>
          <w:b/>
          <w:bCs/>
        </w:rPr>
        <w:t>3.</w:t>
      </w:r>
      <w:r>
        <w:rPr>
          <w:rFonts w:ascii="Arial Narrow" w:hAnsi="Arial Narrow" w:cs="Arial Narrow"/>
        </w:rPr>
        <w:t>ul. Teatralna  zlokalizowana jest w sąsiedztwie ul. Ostrogórskiej i stacji kolejowej – dworzec południowy w Sosnowcu. Poprzez  kładkę nad torami nad linią kolejową istnieje możliwość dla pieszych i  komunikacji z ul. Naftową.  Lokalizacja nr 5 planowana jest przy ul. Teatralnej w rejonie kładki nad torami kolejowymi. Lokalizacja nr 7 planowana jest przy  ul. Ostrogórska w rejonie ul. 1Maja.</w:t>
      </w:r>
    </w:p>
    <w:p w:rsidR="001444C6" w:rsidRDefault="001444C6" w:rsidP="001424CD">
      <w:pPr>
        <w:tabs>
          <w:tab w:val="left" w:pos="0"/>
          <w:tab w:val="left" w:pos="993"/>
        </w:tabs>
        <w:spacing w:after="0" w:line="240" w:lineRule="auto"/>
        <w:rPr>
          <w:rFonts w:ascii="Arial Narrow" w:hAnsi="Arial Narrow" w:cs="Arial Narrow"/>
        </w:rPr>
      </w:pPr>
      <w:r w:rsidRPr="00DD3BDB">
        <w:rPr>
          <w:rFonts w:ascii="Arial Narrow" w:hAnsi="Arial Narrow" w:cs="Arial Narrow"/>
          <w:b/>
          <w:bCs/>
        </w:rPr>
        <w:t>I.1. 2.</w:t>
      </w:r>
      <w:r>
        <w:rPr>
          <w:rFonts w:ascii="Arial Narrow" w:hAnsi="Arial Narrow" w:cs="Arial Narrow"/>
          <w:b/>
          <w:bCs/>
        </w:rPr>
        <w:t>4.</w:t>
      </w:r>
      <w:r>
        <w:rPr>
          <w:rFonts w:ascii="Arial Narrow" w:hAnsi="Arial Narrow" w:cs="Arial Narrow"/>
        </w:rPr>
        <w:t xml:space="preserve">ul. Marszałka Józefa Piłsudskiego stanowi główną w kierunku dzielnicy Milowice i kierunku miasta Katowice. Aleja Józefa Mireckiego krzyżuje się  z ul.  Marszałka Józefa Piłsudskiego i stanowi połączenie z                        ul. Generała Stefana Grota - Roweckiego drugą alternatywną drogą stanowiącą połączenie dzielnicą Gilowice                                 i miastem Katowice. </w:t>
      </w:r>
    </w:p>
    <w:p w:rsidR="001444C6" w:rsidRPr="00DD3BDB" w:rsidRDefault="001444C6" w:rsidP="001424CD">
      <w:pPr>
        <w:tabs>
          <w:tab w:val="left" w:pos="0"/>
          <w:tab w:val="left" w:pos="993"/>
        </w:tabs>
        <w:spacing w:after="0" w:line="240" w:lineRule="auto"/>
        <w:rPr>
          <w:rFonts w:ascii="Arial Narrow" w:hAnsi="Arial Narrow" w:cs="Arial Narrow"/>
        </w:rPr>
      </w:pPr>
      <w:r>
        <w:rPr>
          <w:rFonts w:ascii="Arial Narrow" w:hAnsi="Arial Narrow" w:cs="Arial Narrow"/>
        </w:rPr>
        <w:t>Planuje się  lokalizację nr 9. ul. Marszałka Józefa Piłsudskiego w rejonie Egzotarium i - lokalizacja nr 8 przy Alei Józefa Mareckiego w rejonie Stadionu Lekkoatletycznego im. Stefana Płatka</w:t>
      </w:r>
    </w:p>
    <w:p w:rsidR="001444C6" w:rsidRDefault="001444C6" w:rsidP="00043F37">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b/>
          <w:bCs/>
        </w:rPr>
      </w:pPr>
      <w:r w:rsidRPr="00DD3BDB">
        <w:rPr>
          <w:rFonts w:ascii="Arial Narrow" w:hAnsi="Arial Narrow" w:cs="Arial Narrow"/>
          <w:b/>
          <w:bCs/>
        </w:rPr>
        <w:t>Bezpośrednia dostępność komunikacyjna:</w:t>
      </w:r>
    </w:p>
    <w:p w:rsidR="001444C6" w:rsidRPr="0069535E" w:rsidRDefault="001444C6" w:rsidP="00A422D7">
      <w:pPr>
        <w:spacing w:after="0" w:line="240" w:lineRule="auto"/>
        <w:rPr>
          <w:rFonts w:ascii="Arial Narrow" w:hAnsi="Arial Narrow" w:cs="Arial Narrow"/>
        </w:rPr>
      </w:pPr>
      <w:r w:rsidRPr="0069535E">
        <w:rPr>
          <w:rFonts w:ascii="Arial Narrow" w:hAnsi="Arial Narrow" w:cs="Arial Narrow"/>
        </w:rPr>
        <w:t xml:space="preserve">Lokalizacja nr 1: dostępność komunikacyjna z ul. 3 Maja </w:t>
      </w:r>
    </w:p>
    <w:p w:rsidR="001444C6" w:rsidRPr="0069535E" w:rsidRDefault="001444C6" w:rsidP="00A422D7">
      <w:pPr>
        <w:spacing w:after="0" w:line="240" w:lineRule="auto"/>
        <w:rPr>
          <w:rFonts w:ascii="Arial Narrow" w:hAnsi="Arial Narrow" w:cs="Arial Narrow"/>
        </w:rPr>
      </w:pPr>
      <w:r w:rsidRPr="0069535E">
        <w:rPr>
          <w:rFonts w:ascii="Arial Narrow" w:hAnsi="Arial Narrow" w:cs="Arial Narrow"/>
        </w:rPr>
        <w:t>Lokalizacja nr 2: dostępność komunikacyjna z ul. Małe Zagórze</w:t>
      </w:r>
    </w:p>
    <w:p w:rsidR="001444C6" w:rsidRPr="0069535E" w:rsidRDefault="001444C6" w:rsidP="00094FCF">
      <w:pPr>
        <w:spacing w:after="0" w:line="240" w:lineRule="auto"/>
        <w:rPr>
          <w:rFonts w:ascii="Arial Narrow" w:hAnsi="Arial Narrow" w:cs="Arial Narrow"/>
        </w:rPr>
      </w:pP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lokali</w:t>
      </w:r>
      <w:r>
        <w:rPr>
          <w:rFonts w:ascii="Arial Narrow" w:hAnsi="Arial Narrow" w:cs="Arial Narrow"/>
        </w:rPr>
        <w:t>z</w:t>
      </w:r>
      <w:r w:rsidRPr="0069535E">
        <w:rPr>
          <w:rFonts w:ascii="Arial Narrow" w:hAnsi="Arial Narrow" w:cs="Arial Narrow"/>
        </w:rPr>
        <w:t xml:space="preserve">acja nr 3: dostępność z ul. 3 Maja i ul. </w:t>
      </w:r>
      <w:r>
        <w:rPr>
          <w:rFonts w:ascii="Arial Narrow" w:hAnsi="Arial Narrow" w:cs="Arial Narrow"/>
        </w:rPr>
        <w:t>Generała Władysła</w:t>
      </w:r>
      <w:r w:rsidRPr="0069535E">
        <w:rPr>
          <w:rFonts w:ascii="Arial Narrow" w:hAnsi="Arial Narrow" w:cs="Arial Narrow"/>
        </w:rPr>
        <w:t xml:space="preserve">wa Andersa, </w:t>
      </w: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lokalizacja nr 4: dostępność z ul. Gabriela Narutowicza i ul. 1 Maja,</w:t>
      </w: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lokalizacja nr 5: dostępność z ul. Naftową i ul.  Henryka Sienkiewicza oraz ul. 1 Maja,</w:t>
      </w: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lokalizacja nr 6: dostępność do ul.  3  Maja i poprzez ul. Parkową i węzeł CWK z ul</w:t>
      </w:r>
      <w:r>
        <w:rPr>
          <w:rFonts w:ascii="Arial Narrow" w:hAnsi="Arial Narrow" w:cs="Arial Narrow"/>
        </w:rPr>
        <w:t xml:space="preserve">. </w:t>
      </w:r>
      <w:r w:rsidRPr="0069535E">
        <w:rPr>
          <w:rFonts w:ascii="Arial Narrow" w:hAnsi="Arial Narrow" w:cs="Arial Narrow"/>
        </w:rPr>
        <w:t xml:space="preserve">Generała </w:t>
      </w:r>
      <w:r>
        <w:rPr>
          <w:rFonts w:ascii="Arial Narrow" w:hAnsi="Arial Narrow" w:cs="Arial Narrow"/>
        </w:rPr>
        <w:t xml:space="preserve">Stefana </w:t>
      </w:r>
      <w:r w:rsidRPr="0069535E">
        <w:rPr>
          <w:rFonts w:ascii="Arial Narrow" w:hAnsi="Arial Narrow" w:cs="Arial Narrow"/>
        </w:rPr>
        <w:t>Grota</w:t>
      </w:r>
      <w:r>
        <w:rPr>
          <w:rFonts w:ascii="Arial Narrow" w:hAnsi="Arial Narrow" w:cs="Arial Narrow"/>
        </w:rPr>
        <w:t xml:space="preserve"> -</w:t>
      </w: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xml:space="preserve">  Roweckiego,</w:t>
      </w:r>
    </w:p>
    <w:p w:rsidR="001444C6" w:rsidRPr="0069535E" w:rsidRDefault="001444C6" w:rsidP="001424CD">
      <w:pPr>
        <w:tabs>
          <w:tab w:val="left" w:pos="0"/>
          <w:tab w:val="left" w:pos="993"/>
        </w:tabs>
        <w:spacing w:after="0" w:line="240" w:lineRule="auto"/>
        <w:rPr>
          <w:rFonts w:ascii="Arial Narrow" w:hAnsi="Arial Narrow" w:cs="Arial Narrow"/>
        </w:rPr>
      </w:pPr>
      <w:r w:rsidRPr="0069535E">
        <w:rPr>
          <w:rFonts w:ascii="Arial Narrow" w:hAnsi="Arial Narrow" w:cs="Arial Narrow"/>
        </w:rPr>
        <w:t>- lokalizacja nr 7: dostępność z  ul. 1Maja i ul. Naftową,</w:t>
      </w:r>
    </w:p>
    <w:p w:rsidR="001444C6" w:rsidRPr="0069535E" w:rsidRDefault="001444C6" w:rsidP="001424CD">
      <w:pPr>
        <w:tabs>
          <w:tab w:val="left" w:pos="0"/>
          <w:tab w:val="left" w:pos="993"/>
        </w:tabs>
        <w:spacing w:after="0" w:line="240" w:lineRule="auto"/>
        <w:rPr>
          <w:rFonts w:ascii="Arial Narrow" w:hAnsi="Arial Narrow" w:cs="Arial Narrow"/>
        </w:rPr>
      </w:pPr>
      <w:r>
        <w:rPr>
          <w:rFonts w:ascii="Arial Narrow" w:hAnsi="Arial Narrow" w:cs="Arial Narrow"/>
        </w:rPr>
        <w:t>- lokalizacja nr 8. dostępność</w:t>
      </w:r>
      <w:r w:rsidRPr="0069535E">
        <w:rPr>
          <w:rFonts w:ascii="Arial Narrow" w:hAnsi="Arial Narrow" w:cs="Arial Narrow"/>
        </w:rPr>
        <w:t xml:space="preserve"> do Generała Grota Roweckiego i ul. Marszałka Józefa Piłsudskiego,</w:t>
      </w:r>
    </w:p>
    <w:p w:rsidR="001444C6" w:rsidRPr="0069535E" w:rsidRDefault="001444C6" w:rsidP="001424CD">
      <w:pPr>
        <w:tabs>
          <w:tab w:val="left" w:pos="0"/>
          <w:tab w:val="left" w:pos="993"/>
        </w:tabs>
        <w:spacing w:after="0" w:line="240" w:lineRule="auto"/>
        <w:rPr>
          <w:rFonts w:ascii="Arial Narrow" w:hAnsi="Arial Narrow" w:cs="Arial Narrow"/>
        </w:rPr>
      </w:pPr>
      <w:r>
        <w:rPr>
          <w:rFonts w:ascii="Arial Narrow" w:hAnsi="Arial Narrow" w:cs="Arial Narrow"/>
        </w:rPr>
        <w:t>- lokalizacja nr 9. d</w:t>
      </w:r>
      <w:r w:rsidRPr="0069535E">
        <w:rPr>
          <w:rFonts w:ascii="Arial Narrow" w:hAnsi="Arial Narrow" w:cs="Arial Narrow"/>
        </w:rPr>
        <w:t xml:space="preserve">ostępność poprzez al. Józefa Mireckiego z ul. Generała </w:t>
      </w:r>
      <w:r>
        <w:rPr>
          <w:rFonts w:ascii="Arial Narrow" w:hAnsi="Arial Narrow" w:cs="Arial Narrow"/>
        </w:rPr>
        <w:t xml:space="preserve">Stefana </w:t>
      </w:r>
      <w:r w:rsidRPr="0069535E">
        <w:rPr>
          <w:rFonts w:ascii="Arial Narrow" w:hAnsi="Arial Narrow" w:cs="Arial Narrow"/>
        </w:rPr>
        <w:t xml:space="preserve">Grota </w:t>
      </w:r>
      <w:r>
        <w:rPr>
          <w:rFonts w:ascii="Arial Narrow" w:hAnsi="Arial Narrow" w:cs="Arial Narrow"/>
        </w:rPr>
        <w:t xml:space="preserve">- </w:t>
      </w:r>
      <w:r w:rsidRPr="0069535E">
        <w:rPr>
          <w:rFonts w:ascii="Arial Narrow" w:hAnsi="Arial Narrow" w:cs="Arial Narrow"/>
        </w:rPr>
        <w:t>Roweckiego.</w:t>
      </w:r>
    </w:p>
    <w:p w:rsidR="001444C6" w:rsidRPr="0069535E" w:rsidRDefault="001444C6" w:rsidP="00094FCF">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rPr>
      </w:pPr>
      <w:r w:rsidRPr="0069535E">
        <w:rPr>
          <w:rFonts w:ascii="Arial Narrow" w:hAnsi="Arial Narrow" w:cs="Arial Narrow"/>
          <w:b/>
          <w:bCs/>
        </w:rPr>
        <w:t>UKSZTAŁTOWANIE TERENU</w:t>
      </w:r>
    </w:p>
    <w:p w:rsidR="001444C6" w:rsidRPr="00DD3BDB" w:rsidRDefault="001444C6" w:rsidP="00094FCF">
      <w:pPr>
        <w:spacing w:after="0" w:line="240" w:lineRule="auto"/>
        <w:rPr>
          <w:rFonts w:ascii="Arial Narrow" w:hAnsi="Arial Narrow" w:cs="Arial Narrow"/>
        </w:rPr>
      </w:pPr>
      <w:r w:rsidRPr="00DD3BDB">
        <w:rPr>
          <w:rFonts w:ascii="Arial Narrow" w:hAnsi="Arial Narrow" w:cs="Arial Narrow"/>
        </w:rPr>
        <w:t>Teren pod inwestycje jest generalnie płaski i wyrównany.</w:t>
      </w:r>
    </w:p>
    <w:p w:rsidR="001444C6" w:rsidRPr="00DD3BDB" w:rsidRDefault="001444C6" w:rsidP="00094FCF">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rPr>
      </w:pPr>
      <w:r w:rsidRPr="00DD3BDB">
        <w:rPr>
          <w:rFonts w:ascii="Arial Narrow" w:hAnsi="Arial Narrow" w:cs="Arial Narrow"/>
          <w:b/>
          <w:bCs/>
        </w:rPr>
        <w:t>STAN WŁADANIA GRUNTAMI</w:t>
      </w:r>
    </w:p>
    <w:p w:rsidR="001444C6" w:rsidRPr="00DD3BDB" w:rsidRDefault="001444C6" w:rsidP="00094FCF">
      <w:pPr>
        <w:spacing w:after="0" w:line="240" w:lineRule="auto"/>
        <w:rPr>
          <w:rFonts w:ascii="Arial Narrow" w:hAnsi="Arial Narrow" w:cs="Arial Narrow"/>
        </w:rPr>
      </w:pPr>
      <w:r w:rsidRPr="00DD3BDB">
        <w:rPr>
          <w:rFonts w:ascii="Arial Narrow" w:hAnsi="Arial Narrow" w:cs="Arial Narrow"/>
        </w:rPr>
        <w:t>Grunty miejskie własność Gmina Sosnowiec.</w:t>
      </w:r>
    </w:p>
    <w:p w:rsidR="001444C6" w:rsidRPr="00DD3BDB" w:rsidRDefault="001444C6" w:rsidP="00094FCF">
      <w:pPr>
        <w:spacing w:after="0" w:line="240" w:lineRule="auto"/>
        <w:rPr>
          <w:rFonts w:ascii="Arial Narrow" w:hAnsi="Arial Narrow" w:cs="Arial Narrow"/>
        </w:rPr>
      </w:pPr>
    </w:p>
    <w:p w:rsidR="001444C6" w:rsidRPr="00396568" w:rsidRDefault="001444C6" w:rsidP="00094FCF">
      <w:pPr>
        <w:spacing w:after="0" w:line="240" w:lineRule="auto"/>
        <w:rPr>
          <w:rFonts w:ascii="Arial Narrow" w:hAnsi="Arial Narrow" w:cs="Arial Narrow"/>
        </w:rPr>
      </w:pPr>
      <w:r w:rsidRPr="00396568">
        <w:rPr>
          <w:rFonts w:ascii="Arial Narrow" w:hAnsi="Arial Narrow" w:cs="Arial Narrow"/>
          <w:b/>
          <w:bCs/>
        </w:rPr>
        <w:t>UŻYTKOWANIE I ZAGOSPODAROWANIE TERENU</w:t>
      </w:r>
    </w:p>
    <w:p w:rsidR="001444C6" w:rsidRPr="00396568" w:rsidRDefault="001444C6" w:rsidP="00094FCF">
      <w:pPr>
        <w:spacing w:after="0" w:line="240" w:lineRule="auto"/>
        <w:rPr>
          <w:rFonts w:ascii="Arial Narrow" w:hAnsi="Arial Narrow" w:cs="Arial Narrow"/>
        </w:rPr>
      </w:pPr>
      <w:r w:rsidRPr="00396568">
        <w:rPr>
          <w:rFonts w:ascii="Arial Narrow" w:hAnsi="Arial Narrow" w:cs="Arial Narrow"/>
        </w:rPr>
        <w:t>Stan istniejący:</w:t>
      </w:r>
    </w:p>
    <w:p w:rsidR="001444C6" w:rsidRPr="0069535E" w:rsidRDefault="001444C6" w:rsidP="00094FCF">
      <w:pPr>
        <w:spacing w:after="0" w:line="240" w:lineRule="auto"/>
        <w:rPr>
          <w:rFonts w:ascii="Arial Narrow" w:hAnsi="Arial Narrow" w:cs="Arial Narrow"/>
          <w:highlight w:val="yellow"/>
        </w:rPr>
      </w:pPr>
    </w:p>
    <w:p w:rsidR="001444C6" w:rsidRPr="00721B6B" w:rsidRDefault="001444C6" w:rsidP="00094FCF">
      <w:pPr>
        <w:spacing w:after="0" w:line="240" w:lineRule="auto"/>
        <w:rPr>
          <w:rFonts w:ascii="Arial Narrow" w:hAnsi="Arial Narrow" w:cs="Arial Narrow"/>
        </w:rPr>
      </w:pPr>
      <w:r w:rsidRPr="00721B6B">
        <w:rPr>
          <w:rFonts w:ascii="Arial Narrow" w:hAnsi="Arial Narrow" w:cs="Arial Narrow"/>
        </w:rPr>
        <w:t xml:space="preserve">Lokalizacja nr 1: trawnik pod wiaduktem Centralnego Węzła Komunikacyjnego w sąsiedztwie schodów łączących </w:t>
      </w:r>
    </w:p>
    <w:p w:rsidR="001444C6" w:rsidRPr="00721B6B" w:rsidRDefault="001444C6" w:rsidP="00094FCF">
      <w:pPr>
        <w:spacing w:after="0" w:line="240" w:lineRule="auto"/>
        <w:rPr>
          <w:rFonts w:ascii="Arial Narrow" w:hAnsi="Arial Narrow" w:cs="Arial Narrow"/>
        </w:rPr>
      </w:pPr>
      <w:r w:rsidRPr="00721B6B">
        <w:rPr>
          <w:rFonts w:ascii="Arial Narrow" w:hAnsi="Arial Narrow" w:cs="Arial Narrow"/>
        </w:rPr>
        <w:t xml:space="preserve">                           chodnik na węźle komunikacyjnym z poziomem terenu</w:t>
      </w:r>
    </w:p>
    <w:p w:rsidR="001444C6" w:rsidRPr="00721B6B" w:rsidRDefault="001444C6" w:rsidP="00094FCF">
      <w:pPr>
        <w:spacing w:after="0" w:line="240" w:lineRule="auto"/>
        <w:rPr>
          <w:rFonts w:ascii="Arial Narrow" w:hAnsi="Arial Narrow" w:cs="Arial Narrow"/>
        </w:rPr>
      </w:pPr>
      <w:r w:rsidRPr="00721B6B">
        <w:rPr>
          <w:rFonts w:ascii="Arial Narrow" w:hAnsi="Arial Narrow" w:cs="Arial Narrow"/>
        </w:rPr>
        <w:t xml:space="preserve">Lokalizacja nr 2: trawnik oddzielający parking położony pomiędzy ul. 3 Maja  od ul. Małe Zagórze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3: teren gruntowy w rejonie zatoki autobusowej przy ul. Gabriela Narutowicza od strony obiektu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„POZIOM 450”,</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4: trawnik przyległy do ciągu pieszego ul. Generała Władysława Andersa w rejonie ronda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„LUDWIK”,</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5: nawierzchnia asfaltobetonowa w rejonie ul. Teatralna w rejonie kładki nad torami nad linią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kolejową,</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6:trawnik przyległy do ciągu pieszo-rowerowego przy  ul. Wawel w rejonie Zespołu Szkół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Muzycznych,</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7: nawierzchnia asfaltobetonowa lub trawnik  przyległy do ciągu pieszo-rowerowego przy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ul. Ostrogórska w rejonie ul. 1Maja,</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Lokalizacja nr 8. trawnik lub nawierzchnia asfaltobetonowa przyległa do ciągu pieszo-rowerowego przy  Alei       </w:t>
      </w:r>
    </w:p>
    <w:p w:rsidR="001444C6" w:rsidRDefault="001444C6" w:rsidP="00721B6B">
      <w:pPr>
        <w:tabs>
          <w:tab w:val="left" w:pos="0"/>
          <w:tab w:val="left" w:pos="993"/>
        </w:tabs>
        <w:spacing w:after="0" w:line="240" w:lineRule="auto"/>
        <w:rPr>
          <w:rFonts w:ascii="Arial Narrow" w:hAnsi="Arial Narrow" w:cs="Arial Narrow"/>
        </w:rPr>
      </w:pPr>
      <w:r>
        <w:rPr>
          <w:rFonts w:ascii="Arial Narrow" w:hAnsi="Arial Narrow" w:cs="Arial Narrow"/>
        </w:rPr>
        <w:t xml:space="preserve">                          Józefa Mareckiego w rejonie Stadionu Lekkoatletycznego im. Stefana Płatka,</w:t>
      </w:r>
    </w:p>
    <w:p w:rsidR="001444C6" w:rsidRDefault="001444C6" w:rsidP="00094FCF">
      <w:pPr>
        <w:spacing w:after="0" w:line="240" w:lineRule="auto"/>
        <w:rPr>
          <w:rFonts w:ascii="Arial Narrow" w:hAnsi="Arial Narrow" w:cs="Arial Narrow"/>
        </w:rPr>
      </w:pPr>
      <w:r>
        <w:rPr>
          <w:rFonts w:ascii="Arial Narrow" w:hAnsi="Arial Narrow" w:cs="Arial Narrow"/>
        </w:rPr>
        <w:t xml:space="preserve">Lokalizacja nr 9. trawnik przyległy do ciągu pieszo-rowerowego przy ul. Marszałka Józefa Piłsudskiego w rejonie </w:t>
      </w:r>
    </w:p>
    <w:p w:rsidR="001444C6" w:rsidRPr="0069535E" w:rsidRDefault="001444C6" w:rsidP="00094FCF">
      <w:pPr>
        <w:spacing w:after="0" w:line="240" w:lineRule="auto"/>
        <w:rPr>
          <w:rFonts w:ascii="Arial Narrow" w:hAnsi="Arial Narrow" w:cs="Arial Narrow"/>
          <w:highlight w:val="yellow"/>
        </w:rPr>
      </w:pPr>
      <w:r>
        <w:rPr>
          <w:rFonts w:ascii="Arial Narrow" w:hAnsi="Arial Narrow" w:cs="Arial Narrow"/>
        </w:rPr>
        <w:t>Egzotarium</w:t>
      </w:r>
    </w:p>
    <w:p w:rsidR="001444C6" w:rsidRDefault="001444C6" w:rsidP="00094FCF">
      <w:pPr>
        <w:spacing w:after="0" w:line="240" w:lineRule="auto"/>
        <w:rPr>
          <w:rFonts w:ascii="Arial Narrow" w:hAnsi="Arial Narrow" w:cs="Arial Narrow"/>
          <w:b/>
          <w:bCs/>
          <w:highlight w:val="yellow"/>
        </w:rPr>
      </w:pPr>
    </w:p>
    <w:p w:rsidR="001444C6" w:rsidRDefault="001444C6" w:rsidP="00094FCF">
      <w:pPr>
        <w:spacing w:after="0" w:line="240" w:lineRule="auto"/>
        <w:rPr>
          <w:rFonts w:ascii="Arial Narrow" w:hAnsi="Arial Narrow" w:cs="Arial Narrow"/>
          <w:b/>
          <w:bCs/>
        </w:rPr>
      </w:pPr>
    </w:p>
    <w:p w:rsidR="001444C6" w:rsidRPr="002E78E7" w:rsidRDefault="001444C6" w:rsidP="00094FCF">
      <w:pPr>
        <w:spacing w:after="0" w:line="240" w:lineRule="auto"/>
        <w:rPr>
          <w:rFonts w:ascii="Arial Narrow" w:hAnsi="Arial Narrow" w:cs="Arial Narrow"/>
          <w:b/>
          <w:bCs/>
        </w:rPr>
      </w:pPr>
      <w:r w:rsidRPr="002E78E7">
        <w:rPr>
          <w:rFonts w:ascii="Arial Narrow" w:hAnsi="Arial Narrow" w:cs="Arial Narrow"/>
          <w:b/>
          <w:bCs/>
        </w:rPr>
        <w:t>Uwarunkowania prawne</w:t>
      </w:r>
    </w:p>
    <w:p w:rsidR="001444C6" w:rsidRPr="002E78E7" w:rsidRDefault="001444C6" w:rsidP="00094FCF">
      <w:pPr>
        <w:spacing w:after="0" w:line="240" w:lineRule="auto"/>
        <w:rPr>
          <w:rFonts w:ascii="Arial Narrow" w:hAnsi="Arial Narrow" w:cs="Arial Narrow"/>
        </w:rPr>
      </w:pPr>
      <w:r w:rsidRPr="002E78E7">
        <w:rPr>
          <w:rFonts w:ascii="Arial Narrow" w:hAnsi="Arial Narrow" w:cs="Arial Narrow"/>
        </w:rPr>
        <w:t>Wg zapisów planu miejscowego .</w:t>
      </w:r>
    </w:p>
    <w:p w:rsidR="001444C6" w:rsidRPr="00DD3BDB" w:rsidRDefault="001444C6" w:rsidP="00094FCF">
      <w:pPr>
        <w:spacing w:after="0" w:line="240" w:lineRule="auto"/>
        <w:rPr>
          <w:rFonts w:ascii="Arial Narrow" w:hAnsi="Arial Narrow" w:cs="Arial Narrow"/>
        </w:rPr>
      </w:pPr>
    </w:p>
    <w:p w:rsidR="001444C6" w:rsidRPr="00DD3BDB" w:rsidRDefault="001444C6" w:rsidP="00094FCF">
      <w:pPr>
        <w:spacing w:after="0" w:line="240" w:lineRule="auto"/>
        <w:rPr>
          <w:rFonts w:ascii="Arial Narrow" w:hAnsi="Arial Narrow" w:cs="Arial Narrow"/>
          <w:b/>
          <w:bCs/>
        </w:rPr>
      </w:pPr>
      <w:r w:rsidRPr="00DD3BDB">
        <w:rPr>
          <w:rFonts w:ascii="Arial Narrow" w:hAnsi="Arial Narrow" w:cs="Arial Narrow"/>
          <w:b/>
          <w:bCs/>
        </w:rPr>
        <w:t>I.1.3.    ogólne właściwości funkcjonalno-użytkowe;</w:t>
      </w:r>
    </w:p>
    <w:p w:rsidR="001444C6" w:rsidRPr="00DD3BDB" w:rsidRDefault="001444C6" w:rsidP="00660C83">
      <w:pPr>
        <w:suppressAutoHyphens/>
        <w:spacing w:after="0" w:line="240" w:lineRule="auto"/>
        <w:rPr>
          <w:rFonts w:ascii="Arial Narrow" w:hAnsi="Arial Narrow" w:cs="Arial Narrow"/>
        </w:rPr>
      </w:pPr>
    </w:p>
    <w:p w:rsidR="001444C6" w:rsidRPr="00DD3BDB" w:rsidRDefault="001444C6" w:rsidP="00660C83">
      <w:pPr>
        <w:suppressAutoHyphens/>
        <w:spacing w:after="0" w:line="240" w:lineRule="auto"/>
        <w:rPr>
          <w:rFonts w:ascii="Arial Narrow" w:hAnsi="Arial Narrow" w:cs="Arial Narrow"/>
        </w:rPr>
      </w:pPr>
      <w:r w:rsidRPr="00DD3BDB">
        <w:rPr>
          <w:rFonts w:ascii="Arial Narrow" w:hAnsi="Arial Narrow" w:cs="Arial Narrow"/>
        </w:rPr>
        <w:t>System wypożyczania rowerów będzie składał się z:</w:t>
      </w:r>
    </w:p>
    <w:p w:rsidR="001444C6" w:rsidRPr="00DD3BDB" w:rsidRDefault="001444C6" w:rsidP="00660C83">
      <w:pPr>
        <w:suppressAutoHyphens/>
        <w:spacing w:after="0" w:line="240" w:lineRule="auto"/>
        <w:rPr>
          <w:rFonts w:ascii="Arial Narrow" w:hAnsi="Arial Narrow" w:cs="Arial Narrow"/>
        </w:rPr>
      </w:pPr>
    </w:p>
    <w:p w:rsidR="001444C6" w:rsidRPr="00DD3BDB" w:rsidRDefault="001444C6" w:rsidP="00B8145C">
      <w:pPr>
        <w:pStyle w:val="ListParagraph"/>
        <w:numPr>
          <w:ilvl w:val="0"/>
          <w:numId w:val="9"/>
        </w:numPr>
        <w:suppressAutoHyphens/>
        <w:spacing w:after="0" w:line="240" w:lineRule="auto"/>
        <w:rPr>
          <w:rFonts w:ascii="Arial Narrow" w:hAnsi="Arial Narrow" w:cs="Arial Narrow"/>
        </w:rPr>
      </w:pPr>
      <w:r>
        <w:rPr>
          <w:rFonts w:ascii="Arial Narrow" w:hAnsi="Arial Narrow" w:cs="Arial Narrow"/>
        </w:rPr>
        <w:t xml:space="preserve">Elementów budowlanych – dziewięciu </w:t>
      </w:r>
      <w:r w:rsidRPr="00DD3BDB">
        <w:rPr>
          <w:rFonts w:ascii="Arial Narrow" w:hAnsi="Arial Narrow" w:cs="Arial Narrow"/>
        </w:rPr>
        <w:t xml:space="preserve"> wypożyczalni rowerów. Elementy składowe wypożyczalni:</w:t>
      </w:r>
    </w:p>
    <w:p w:rsidR="001444C6" w:rsidRPr="00DD3BDB" w:rsidRDefault="001444C6" w:rsidP="00660C83">
      <w:pPr>
        <w:suppressAutoHyphens/>
        <w:spacing w:after="0" w:line="240" w:lineRule="auto"/>
        <w:rPr>
          <w:rFonts w:ascii="Arial Narrow" w:hAnsi="Arial Narrow" w:cs="Arial Narrow"/>
        </w:rPr>
      </w:pPr>
      <w:r w:rsidRPr="00DD3BDB">
        <w:rPr>
          <w:rFonts w:ascii="Arial Narrow" w:hAnsi="Arial Narrow" w:cs="Arial Narrow"/>
        </w:rPr>
        <w:t xml:space="preserve">1)  zautomatyzowane stojaki rowerowe zintegrowane w moduły, </w:t>
      </w:r>
    </w:p>
    <w:p w:rsidR="001444C6" w:rsidRPr="00DD3BDB" w:rsidRDefault="001444C6" w:rsidP="00660C83">
      <w:pPr>
        <w:suppressAutoHyphens/>
        <w:spacing w:after="0" w:line="240" w:lineRule="auto"/>
        <w:rPr>
          <w:rFonts w:ascii="Arial Narrow" w:hAnsi="Arial Narrow" w:cs="Arial Narrow"/>
        </w:rPr>
      </w:pPr>
      <w:r w:rsidRPr="00DD3BDB">
        <w:rPr>
          <w:rFonts w:ascii="Arial Narrow" w:hAnsi="Arial Narrow" w:cs="Arial Narrow"/>
        </w:rPr>
        <w:t xml:space="preserve">2)  panel  sterujący, obsługiwany przez  system  informatyczny, w powiązaniu  ze  środkami  identyfikacji m.in. </w:t>
      </w:r>
    </w:p>
    <w:p w:rsidR="001444C6" w:rsidRPr="00DD3BDB" w:rsidRDefault="001444C6" w:rsidP="00660C83">
      <w:pPr>
        <w:suppressAutoHyphens/>
        <w:spacing w:after="0" w:line="240" w:lineRule="auto"/>
        <w:rPr>
          <w:rFonts w:ascii="Arial Narrow" w:hAnsi="Arial Narrow" w:cs="Arial Narrow"/>
        </w:rPr>
      </w:pPr>
      <w:r>
        <w:rPr>
          <w:rFonts w:ascii="Arial Narrow" w:hAnsi="Arial Narrow" w:cs="Arial Narrow"/>
        </w:rPr>
        <w:t xml:space="preserve">     Ślą</w:t>
      </w:r>
      <w:r w:rsidRPr="00DD3BDB">
        <w:rPr>
          <w:rFonts w:ascii="Arial Narrow" w:hAnsi="Arial Narrow" w:cs="Arial Narrow"/>
        </w:rPr>
        <w:t>ską Kartą Usług Publicznych</w:t>
      </w:r>
    </w:p>
    <w:p w:rsidR="001444C6" w:rsidRDefault="001444C6" w:rsidP="00660C83">
      <w:pPr>
        <w:suppressAutoHyphens/>
        <w:spacing w:after="0" w:line="240" w:lineRule="auto"/>
        <w:rPr>
          <w:rFonts w:ascii="Arial Narrow" w:hAnsi="Arial Narrow" w:cs="Arial Narrow"/>
        </w:rPr>
      </w:pPr>
      <w:r w:rsidRPr="00DD3BDB">
        <w:rPr>
          <w:rFonts w:ascii="Arial Narrow" w:hAnsi="Arial Narrow" w:cs="Arial Narrow"/>
        </w:rPr>
        <w:t xml:space="preserve">3)  zadaszenie (wiata) </w:t>
      </w:r>
    </w:p>
    <w:p w:rsidR="001444C6" w:rsidRPr="004716F9" w:rsidRDefault="001444C6" w:rsidP="00660C83">
      <w:pPr>
        <w:suppressAutoHyphens/>
        <w:spacing w:after="0" w:line="240" w:lineRule="auto"/>
        <w:rPr>
          <w:rFonts w:ascii="Arial Narrow" w:hAnsi="Arial Narrow" w:cs="Arial Narrow"/>
          <w:strike/>
          <w:color w:val="00FF00"/>
        </w:rPr>
      </w:pPr>
      <w:r w:rsidRPr="004716F9">
        <w:rPr>
          <w:rFonts w:ascii="Arial Narrow" w:hAnsi="Arial Narrow" w:cs="Arial Narrow"/>
          <w:strike/>
          <w:color w:val="00FF00"/>
          <w:lang w:eastAsia="pl-PL"/>
        </w:rPr>
        <w:t>4) monitoring (kamery wizyjne).</w:t>
      </w:r>
    </w:p>
    <w:p w:rsidR="001444C6" w:rsidRPr="00DD3BDB" w:rsidRDefault="001444C6" w:rsidP="00660C83">
      <w:pPr>
        <w:suppressAutoHyphens/>
        <w:spacing w:after="0" w:line="240" w:lineRule="auto"/>
        <w:rPr>
          <w:rFonts w:ascii="Arial Narrow" w:hAnsi="Arial Narrow" w:cs="Arial Narrow"/>
        </w:rPr>
      </w:pPr>
      <w:r>
        <w:rPr>
          <w:rFonts w:ascii="Arial Narrow" w:hAnsi="Arial Narrow" w:cs="Arial Narrow"/>
        </w:rPr>
        <w:t>5</w:t>
      </w:r>
      <w:r w:rsidRPr="00DD3BDB">
        <w:rPr>
          <w:rFonts w:ascii="Arial Narrow" w:hAnsi="Arial Narrow" w:cs="Arial Narrow"/>
        </w:rPr>
        <w:t>)  rower miejski- rower realizowany wg indywidualnego projektu,</w:t>
      </w:r>
    </w:p>
    <w:p w:rsidR="001444C6" w:rsidRPr="00474045" w:rsidRDefault="001444C6" w:rsidP="00660C83">
      <w:pPr>
        <w:suppressAutoHyphens/>
        <w:spacing w:after="0" w:line="240" w:lineRule="auto"/>
        <w:rPr>
          <w:rFonts w:ascii="Arial Narrow" w:hAnsi="Arial Narrow" w:cs="Arial Narrow"/>
          <w:strike/>
        </w:rPr>
      </w:pPr>
    </w:p>
    <w:p w:rsidR="001444C6" w:rsidRPr="00474045" w:rsidRDefault="001444C6" w:rsidP="00B8145C">
      <w:pPr>
        <w:pStyle w:val="ListParagraph"/>
        <w:numPr>
          <w:ilvl w:val="0"/>
          <w:numId w:val="9"/>
        </w:numPr>
        <w:suppressAutoHyphens/>
        <w:spacing w:after="0" w:line="240" w:lineRule="auto"/>
        <w:rPr>
          <w:rFonts w:ascii="Arial Narrow" w:hAnsi="Arial Narrow" w:cs="Arial Narrow"/>
          <w:strike/>
        </w:rPr>
      </w:pPr>
      <w:r w:rsidRPr="00474045">
        <w:rPr>
          <w:rFonts w:ascii="Arial Narrow" w:hAnsi="Arial Narrow" w:cs="Arial Narrow"/>
          <w:strike/>
        </w:rPr>
        <w:t xml:space="preserve">Biuro Obsługi Klienta (BOK) z Centrum  Zarządzania wypożyczalniami  –  zarządzające  całością  </w:t>
      </w:r>
    </w:p>
    <w:p w:rsidR="001444C6" w:rsidRPr="00474045" w:rsidRDefault="001444C6" w:rsidP="00046123">
      <w:pPr>
        <w:suppressAutoHyphens/>
        <w:spacing w:after="0" w:line="240" w:lineRule="auto"/>
        <w:rPr>
          <w:rFonts w:ascii="Arial Narrow" w:hAnsi="Arial Narrow" w:cs="Arial Narrow"/>
          <w:strike/>
        </w:rPr>
      </w:pPr>
      <w:r w:rsidRPr="00474045">
        <w:rPr>
          <w:rFonts w:ascii="Arial Narrow" w:hAnsi="Arial Narrow" w:cs="Arial Narrow"/>
          <w:strike/>
        </w:rPr>
        <w:t xml:space="preserve">systemu,  nadzorujące  system informatyczny,  koordynujące działania  grupy  serwisowej,  obsługujące  serwis WWW  wypożyczalni, w  skład  którego wchodzić  będzie m.in.  grupa serwisowa zajmująca się bieżącą obsługą systemu oraz jego montażem i demontażem.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Całość tworzyć będzie dynamiczny system, w którym  jedną z podstawowych zasad funkcjonowania powinno być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szybkie reagowanie na zmieniające się warunki obciążenia systemu poprzez m.in.: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a)  redystrybucję  rowerów  pomiędzy  wypożyczalniami  (zapobieganie  wyczerpywaniu  się  dostępnych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rowerów oraz dostępnych miejsc do przypięcia rowerów),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b)  zapewnienie  obsady  Biura  Obsługi  Klienta  oraz  Centrum  Zarządzania  w  stopniu  wystarczającym  do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 xml:space="preserve">sprawnej obsługi napływających zgłoszeń i zapytań. </w:t>
      </w:r>
    </w:p>
    <w:p w:rsidR="001444C6" w:rsidRPr="00474045" w:rsidRDefault="001444C6" w:rsidP="00660C83">
      <w:pPr>
        <w:suppressAutoHyphens/>
        <w:spacing w:after="0" w:line="240" w:lineRule="auto"/>
        <w:rPr>
          <w:rFonts w:ascii="Arial Narrow" w:hAnsi="Arial Narrow" w:cs="Arial Narrow"/>
          <w:strike/>
        </w:rPr>
      </w:pPr>
      <w:r w:rsidRPr="00474045">
        <w:rPr>
          <w:rFonts w:ascii="Arial Narrow" w:hAnsi="Arial Narrow" w:cs="Arial Narrow"/>
          <w:strike/>
        </w:rPr>
        <w:t>c)  bieżący  serwis  rowerów i  wypożyczalni (np. ogniw fotowoltaicznych, terminali, kabli zasilających stojaki) pozwalający  na  zachowanie  sprawności  i funkcjonalności systemu</w:t>
      </w:r>
    </w:p>
    <w:p w:rsidR="001444C6" w:rsidRPr="00DD3BDB" w:rsidRDefault="001444C6" w:rsidP="001B5A3C">
      <w:pPr>
        <w:spacing w:after="0" w:line="240" w:lineRule="auto"/>
        <w:rPr>
          <w:rFonts w:ascii="Arial Narrow" w:hAnsi="Arial Narrow" w:cs="Arial Narrow"/>
        </w:rPr>
      </w:pPr>
    </w:p>
    <w:p w:rsidR="001444C6" w:rsidRPr="00DD3BDB" w:rsidRDefault="001444C6" w:rsidP="00B8145C">
      <w:pPr>
        <w:pStyle w:val="ListParagraph"/>
        <w:numPr>
          <w:ilvl w:val="0"/>
          <w:numId w:val="10"/>
        </w:numPr>
        <w:spacing w:after="0" w:line="240" w:lineRule="auto"/>
        <w:rPr>
          <w:rFonts w:ascii="Arial Narrow" w:hAnsi="Arial Narrow" w:cs="Arial Narrow"/>
          <w:b/>
          <w:bCs/>
        </w:rPr>
      </w:pPr>
      <w:r w:rsidRPr="00DD3BDB">
        <w:rPr>
          <w:rFonts w:ascii="Arial Narrow" w:hAnsi="Arial Narrow" w:cs="Arial Narrow"/>
          <w:b/>
          <w:bCs/>
        </w:rPr>
        <w:t>Wypożyczalnie rowerów –charakterystyka</w:t>
      </w:r>
      <w:r>
        <w:rPr>
          <w:rFonts w:ascii="Arial Narrow" w:hAnsi="Arial Narrow" w:cs="Arial Narrow"/>
          <w:b/>
          <w:bCs/>
        </w:rPr>
        <w:t xml:space="preserve"> -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DB73CD">
      <w:pPr>
        <w:spacing w:after="0" w:line="240" w:lineRule="auto"/>
        <w:rPr>
          <w:rFonts w:ascii="Arial Narrow" w:hAnsi="Arial Narrow" w:cs="Arial Narrow"/>
          <w:b/>
          <w:bCs/>
        </w:rPr>
      </w:pPr>
    </w:p>
    <w:p w:rsidR="001444C6" w:rsidRPr="00DD3BDB" w:rsidRDefault="001444C6" w:rsidP="00DB73CD">
      <w:pPr>
        <w:spacing w:after="0" w:line="240" w:lineRule="auto"/>
        <w:jc w:val="both"/>
        <w:rPr>
          <w:rFonts w:ascii="Arial Narrow" w:hAnsi="Arial Narrow" w:cs="Arial Narrow"/>
        </w:rPr>
      </w:pPr>
      <w:r w:rsidRPr="00DD3BDB">
        <w:rPr>
          <w:rFonts w:ascii="Arial Narrow" w:hAnsi="Arial Narrow" w:cs="Arial Narrow"/>
        </w:rPr>
        <w:t xml:space="preserve">Wypożyczalnie roweru miejskiego czynne będą przez całą dobę, 7 dni w tygodniu, przez cały rok. Wypożyczalnia </w:t>
      </w:r>
    </w:p>
    <w:p w:rsidR="001444C6" w:rsidRPr="004716F9" w:rsidRDefault="001444C6" w:rsidP="00660C83">
      <w:pPr>
        <w:spacing w:after="0" w:line="240" w:lineRule="auto"/>
        <w:jc w:val="both"/>
        <w:rPr>
          <w:rFonts w:ascii="Arial Narrow" w:hAnsi="Arial Narrow" w:cs="Arial Narrow"/>
          <w:strike/>
        </w:rPr>
      </w:pPr>
      <w:r w:rsidRPr="00DD3BDB">
        <w:rPr>
          <w:rFonts w:ascii="Arial Narrow" w:hAnsi="Arial Narrow" w:cs="Arial Narrow"/>
        </w:rPr>
        <w:t>wyposażona będzie w moduły ze stojakami dokującymi do mocowania  rowerów, panel sterujący, zadaszona będzie wiatą</w:t>
      </w:r>
      <w:r>
        <w:rPr>
          <w:rFonts w:ascii="Arial Narrow" w:hAnsi="Arial Narrow" w:cs="Arial Narrow"/>
        </w:rPr>
        <w:t xml:space="preserve"> </w:t>
      </w:r>
      <w:r w:rsidRPr="004716F9">
        <w:rPr>
          <w:rFonts w:ascii="Arial Narrow" w:hAnsi="Arial Narrow" w:cs="Arial Narrow"/>
          <w:strike/>
          <w:color w:val="00FF00"/>
        </w:rPr>
        <w:t xml:space="preserve">i </w:t>
      </w:r>
      <w:r w:rsidRPr="004716F9">
        <w:rPr>
          <w:rFonts w:ascii="Arial Narrow" w:hAnsi="Arial Narrow" w:cs="Arial Narrow"/>
          <w:strike/>
          <w:color w:val="00FF00"/>
          <w:lang w:eastAsia="pl-PL"/>
        </w:rPr>
        <w:t>monitoring (kamery wizyjne).</w:t>
      </w:r>
      <w:r w:rsidRPr="00DD3BDB">
        <w:rPr>
          <w:rFonts w:ascii="Arial Narrow" w:hAnsi="Arial Narrow" w:cs="Arial Narrow"/>
        </w:rPr>
        <w:t xml:space="preserve"> Proces wypożyczenia będzie  samoobsługowy,  przy  czym  stan  wypożyczalni  na  bieżąco  monitorowany  będzie  przez Centrum Zarządzania wypożyczalnią obsługiwane </w:t>
      </w:r>
      <w:r w:rsidRPr="004716F9">
        <w:rPr>
          <w:rFonts w:ascii="Arial Narrow" w:hAnsi="Arial Narrow" w:cs="Arial Narrow"/>
          <w:strike/>
          <w:color w:val="00FF00"/>
        </w:rPr>
        <w:t>przez Wykonawcę.</w:t>
      </w:r>
      <w:r w:rsidRPr="004716F9">
        <w:rPr>
          <w:rFonts w:ascii="Arial Narrow" w:hAnsi="Arial Narrow" w:cs="Arial Narrow"/>
          <w:color w:val="00FF00"/>
        </w:rPr>
        <w:t xml:space="preserve">  </w:t>
      </w:r>
      <w:r w:rsidRPr="004716F9">
        <w:rPr>
          <w:rFonts w:ascii="Arial Narrow" w:hAnsi="Arial Narrow" w:cs="Arial Narrow"/>
        </w:rPr>
        <w:t>Operatora.</w:t>
      </w:r>
    </w:p>
    <w:p w:rsidR="001444C6" w:rsidRPr="00DD3BDB" w:rsidRDefault="001444C6" w:rsidP="00DB73CD">
      <w:pPr>
        <w:spacing w:after="0" w:line="240" w:lineRule="auto"/>
        <w:rPr>
          <w:rFonts w:ascii="Arial Narrow" w:hAnsi="Arial Narrow" w:cs="Arial Narrow"/>
          <w:b/>
          <w:bCs/>
        </w:rPr>
      </w:pPr>
    </w:p>
    <w:p w:rsidR="001444C6" w:rsidRPr="00474045" w:rsidRDefault="001444C6" w:rsidP="00B8145C">
      <w:pPr>
        <w:pStyle w:val="ListParagraph"/>
        <w:numPr>
          <w:ilvl w:val="0"/>
          <w:numId w:val="10"/>
        </w:numPr>
        <w:spacing w:after="0" w:line="240" w:lineRule="auto"/>
        <w:rPr>
          <w:rFonts w:ascii="Arial Narrow" w:hAnsi="Arial Narrow" w:cs="Arial Narrow"/>
          <w:b/>
          <w:bCs/>
          <w:strike/>
        </w:rPr>
      </w:pPr>
      <w:r w:rsidRPr="00474045">
        <w:rPr>
          <w:rFonts w:ascii="Arial Narrow" w:hAnsi="Arial Narrow" w:cs="Arial Narrow"/>
          <w:b/>
          <w:bCs/>
          <w:strike/>
        </w:rPr>
        <w:t>Centrum Zarządzania –charakterystyka</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Centrum Zarządzania realizować będzie m.in. następujące funkcje: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a)  gromadzenie, w postaci bazy danych, informacji o stanie i zdarzeniach z poszczególnych wypożyczalni,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b)  optymalizowanie działania systemu na podstawie otrzymywanych danych,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c)  koordynowanie  działania  grup  serwisowych,  także w  ramach  zapewnienia właściwej  liczby    dostępnych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rowerów w wypożyczalniach,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d)  obsługa systemu płatności,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e)  prowadzenie Biura Obsługi Klienta w  formie  infolinii oraz pomocy on-line dla osób kontaktujących się za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pomocą paneli sterujących oraz za pomocą popularnych mediów elektronicznych (email, SMS),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f)  obsługa serwisu WWW, </w:t>
      </w:r>
    </w:p>
    <w:p w:rsidR="001444C6" w:rsidRPr="00474045" w:rsidRDefault="001444C6" w:rsidP="00DB73CD">
      <w:pPr>
        <w:spacing w:after="0" w:line="240" w:lineRule="auto"/>
        <w:jc w:val="both"/>
        <w:rPr>
          <w:rFonts w:ascii="Arial Narrow" w:hAnsi="Arial Narrow" w:cs="Arial Narrow"/>
          <w:strike/>
        </w:rPr>
      </w:pPr>
      <w:r w:rsidRPr="00474045">
        <w:rPr>
          <w:rFonts w:ascii="Arial Narrow" w:hAnsi="Arial Narrow" w:cs="Arial Narrow"/>
          <w:strike/>
        </w:rPr>
        <w:t xml:space="preserve">g)  generowanie komunikatów informacyjnych dla użytkowników, </w:t>
      </w:r>
    </w:p>
    <w:p w:rsidR="001444C6" w:rsidRPr="00DD3BDB" w:rsidRDefault="001444C6" w:rsidP="00DB73CD">
      <w:pPr>
        <w:spacing w:after="0" w:line="240" w:lineRule="auto"/>
        <w:jc w:val="both"/>
        <w:rPr>
          <w:rFonts w:ascii="Arial Narrow" w:hAnsi="Arial Narrow" w:cs="Arial Narrow"/>
        </w:rPr>
      </w:pPr>
    </w:p>
    <w:p w:rsidR="001444C6" w:rsidRPr="00DD3BDB" w:rsidRDefault="001444C6" w:rsidP="00DB73CD">
      <w:pPr>
        <w:pStyle w:val="ListParagraph"/>
        <w:spacing w:after="0" w:line="240" w:lineRule="auto"/>
        <w:rPr>
          <w:rFonts w:ascii="Arial Narrow" w:hAnsi="Arial Narrow" w:cs="Arial Narrow"/>
          <w:b/>
          <w:bCs/>
        </w:rPr>
      </w:pPr>
    </w:p>
    <w:p w:rsidR="001444C6" w:rsidRPr="00474045" w:rsidRDefault="001444C6" w:rsidP="00660C83">
      <w:pPr>
        <w:spacing w:after="0" w:line="240" w:lineRule="auto"/>
        <w:rPr>
          <w:rFonts w:ascii="Arial Narrow" w:hAnsi="Arial Narrow" w:cs="Arial Narrow"/>
          <w:strike/>
        </w:rPr>
      </w:pPr>
      <w:r w:rsidRPr="00474045">
        <w:rPr>
          <w:rFonts w:ascii="Arial Narrow" w:hAnsi="Arial Narrow" w:cs="Arial Narrow"/>
          <w:strike/>
        </w:rPr>
        <w:t>Zakłada się, że lokalizacja i koszty utrzymania Centrum Zarządzania wraz z obsługą i serwerami  przez okres trwania Kontraktu  (min.5 lat) spoczywają na Wykonawcy.</w:t>
      </w:r>
    </w:p>
    <w:p w:rsidR="001444C6" w:rsidRPr="00DD3BDB" w:rsidRDefault="001444C6" w:rsidP="00DB73CD">
      <w:pPr>
        <w:pStyle w:val="ListParagraph"/>
        <w:spacing w:after="0" w:line="240" w:lineRule="auto"/>
        <w:rPr>
          <w:rFonts w:ascii="Arial Narrow" w:hAnsi="Arial Narrow" w:cs="Arial Narrow"/>
          <w:b/>
          <w:bCs/>
        </w:rPr>
      </w:pPr>
    </w:p>
    <w:p w:rsidR="001444C6" w:rsidRPr="00D1263C" w:rsidRDefault="001444C6" w:rsidP="00B8145C">
      <w:pPr>
        <w:pStyle w:val="ListParagraph"/>
        <w:numPr>
          <w:ilvl w:val="0"/>
          <w:numId w:val="10"/>
        </w:numPr>
        <w:spacing w:after="0" w:line="240" w:lineRule="auto"/>
        <w:rPr>
          <w:rFonts w:ascii="Arial Narrow" w:hAnsi="Arial Narrow" w:cs="Arial Narrow"/>
          <w:b/>
          <w:bCs/>
          <w:strike/>
        </w:rPr>
      </w:pPr>
      <w:r w:rsidRPr="00D1263C">
        <w:rPr>
          <w:rFonts w:ascii="Arial Narrow" w:hAnsi="Arial Narrow" w:cs="Arial Narrow"/>
          <w:b/>
          <w:bCs/>
          <w:strike/>
        </w:rPr>
        <w:t>Wykonawca</w:t>
      </w:r>
      <w:r>
        <w:rPr>
          <w:rFonts w:ascii="Arial Narrow" w:hAnsi="Arial Narrow" w:cs="Arial Narrow"/>
          <w:b/>
          <w:bCs/>
          <w:strike/>
        </w:rPr>
        <w:t xml:space="preserve"> </w:t>
      </w:r>
      <w:r w:rsidRPr="00D1263C">
        <w:rPr>
          <w:rFonts w:ascii="Arial Narrow" w:hAnsi="Arial Narrow" w:cs="Arial Narrow"/>
          <w:b/>
          <w:bCs/>
        </w:rPr>
        <w:t>OPERATOR</w:t>
      </w:r>
      <w:r>
        <w:rPr>
          <w:rFonts w:ascii="Arial Narrow" w:hAnsi="Arial Narrow" w:cs="Arial Narrow"/>
          <w:b/>
          <w:bCs/>
        </w:rPr>
        <w:t xml:space="preserve"> -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4716F9" w:rsidRDefault="001444C6" w:rsidP="004820F0">
      <w:pPr>
        <w:spacing w:after="0" w:line="240" w:lineRule="auto"/>
        <w:rPr>
          <w:rFonts w:ascii="Arial Narrow" w:hAnsi="Arial Narrow" w:cs="Arial Narrow"/>
          <w:strike/>
        </w:rPr>
      </w:pPr>
      <w:r w:rsidRPr="00DD3BDB">
        <w:rPr>
          <w:rFonts w:ascii="Arial Narrow" w:hAnsi="Arial Narrow" w:cs="Arial Narrow"/>
        </w:rPr>
        <w:t xml:space="preserve">System obsługiwany będzie przez Operatora. </w:t>
      </w:r>
      <w:r w:rsidRPr="004716F9">
        <w:rPr>
          <w:rFonts w:ascii="Arial Narrow" w:hAnsi="Arial Narrow" w:cs="Arial Narrow"/>
          <w:strike/>
        </w:rPr>
        <w:t>Zakłada się, iż Wykonawca systemu staje się z dniem uruchomienia systemu jego Operatorem.</w:t>
      </w:r>
      <w:r>
        <w:rPr>
          <w:rFonts w:ascii="Arial Narrow" w:hAnsi="Arial Narrow" w:cs="Arial Narrow"/>
          <w:strike/>
        </w:rPr>
        <w:t xml:space="preserve"> </w:t>
      </w:r>
    </w:p>
    <w:p w:rsidR="001444C6" w:rsidRPr="00DD3BDB" w:rsidRDefault="001444C6" w:rsidP="004820F0">
      <w:pPr>
        <w:spacing w:after="0" w:line="240" w:lineRule="auto"/>
        <w:jc w:val="both"/>
        <w:rPr>
          <w:rFonts w:ascii="Arial Narrow" w:hAnsi="Arial Narrow" w:cs="Arial Narrow"/>
        </w:rPr>
      </w:pP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 xml:space="preserve">Wykonawca zobowiązany będzie do: </w:t>
      </w: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a)  dostawy, wdrożenia, eksploatacji i utrzymania wypoży</w:t>
      </w:r>
      <w:r>
        <w:rPr>
          <w:rFonts w:ascii="Arial Narrow" w:hAnsi="Arial Narrow" w:cs="Arial Narrow"/>
        </w:rPr>
        <w:t>czalni z funkcjonującymi min. 130</w:t>
      </w:r>
      <w:r w:rsidRPr="00DD3BDB">
        <w:rPr>
          <w:rFonts w:ascii="Arial Narrow" w:hAnsi="Arial Narrow" w:cs="Arial Narrow"/>
        </w:rPr>
        <w:t xml:space="preserve"> rowerów miejskich, </w:t>
      </w: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 xml:space="preserve">b)  wykonania wypożyczalni w zakresie określonym w niniejszym PFU, </w:t>
      </w:r>
    </w:p>
    <w:p w:rsidR="001444C6" w:rsidRPr="00474045" w:rsidRDefault="001444C6" w:rsidP="004820F0">
      <w:pPr>
        <w:spacing w:after="0" w:line="240" w:lineRule="auto"/>
        <w:jc w:val="both"/>
        <w:rPr>
          <w:rFonts w:ascii="Arial Narrow" w:hAnsi="Arial Narrow" w:cs="Arial Narrow"/>
          <w:strike/>
        </w:rPr>
      </w:pPr>
      <w:r w:rsidRPr="00DD3BDB">
        <w:rPr>
          <w:rFonts w:ascii="Arial Narrow" w:hAnsi="Arial Narrow" w:cs="Arial Narrow"/>
        </w:rPr>
        <w:t xml:space="preserve">c)  wdrożenia systemu informatycznego </w:t>
      </w:r>
      <w:r w:rsidRPr="00474045">
        <w:rPr>
          <w:rFonts w:ascii="Arial Narrow" w:hAnsi="Arial Narrow" w:cs="Arial Narrow"/>
          <w:strike/>
        </w:rPr>
        <w:t xml:space="preserve">oraz wyposażenia i utrzymania Centrum Zarządzania, </w:t>
      </w: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 xml:space="preserve">d)  </w:t>
      </w:r>
      <w:r w:rsidRPr="00474045">
        <w:rPr>
          <w:rFonts w:ascii="Arial Narrow" w:hAnsi="Arial Narrow" w:cs="Arial Narrow"/>
          <w:strike/>
        </w:rPr>
        <w:t>zapewnienia zaplecza magazynowego i serwisowego</w:t>
      </w:r>
      <w:r w:rsidRPr="00DD3BDB">
        <w:rPr>
          <w:rFonts w:ascii="Arial Narrow" w:hAnsi="Arial Narrow" w:cs="Arial Narrow"/>
        </w:rPr>
        <w:t xml:space="preserve">, </w:t>
      </w: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e)  przekazania s</w:t>
      </w:r>
      <w:r>
        <w:rPr>
          <w:rFonts w:ascii="Arial Narrow" w:hAnsi="Arial Narrow" w:cs="Arial Narrow"/>
        </w:rPr>
        <w:t>prawnego systemu obsługującego 13</w:t>
      </w:r>
      <w:r w:rsidRPr="00DD3BDB">
        <w:rPr>
          <w:rFonts w:ascii="Arial Narrow" w:hAnsi="Arial Narrow" w:cs="Arial Narrow"/>
        </w:rPr>
        <w:t>0 rowerów;</w:t>
      </w: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-w tym przekazania min. 4 rowerów przystosowanych dla potrzeb osób z dysfunkcją ruchu (trójkołowych) (po dwa na lokalizację</w:t>
      </w:r>
      <w:r>
        <w:rPr>
          <w:rFonts w:ascii="Arial Narrow" w:hAnsi="Arial Narrow" w:cs="Arial Narrow"/>
        </w:rPr>
        <w:t xml:space="preserve"> - </w:t>
      </w:r>
      <w:r w:rsidRPr="00721B6B">
        <w:rPr>
          <w:rFonts w:ascii="Arial Narrow" w:hAnsi="Arial Narrow" w:cs="Arial Narrow"/>
        </w:rPr>
        <w:t>Centralnego Węzła Komunikacyjnego</w:t>
      </w:r>
      <w:r>
        <w:rPr>
          <w:rFonts w:ascii="Arial Narrow" w:hAnsi="Arial Narrow" w:cs="Arial Narrow"/>
        </w:rPr>
        <w:t xml:space="preserve"> i </w:t>
      </w:r>
      <w:r w:rsidRPr="00721B6B">
        <w:rPr>
          <w:rFonts w:ascii="Arial Narrow" w:hAnsi="Arial Narrow" w:cs="Arial Narrow"/>
        </w:rPr>
        <w:t>ul. 3 Maja  od ul. Małe Zagórze</w:t>
      </w:r>
      <w:r w:rsidRPr="00DD3BDB">
        <w:rPr>
          <w:rFonts w:ascii="Arial Narrow" w:hAnsi="Arial Narrow" w:cs="Arial Narrow"/>
        </w:rPr>
        <w:t xml:space="preserve">), </w:t>
      </w:r>
    </w:p>
    <w:p w:rsidR="001444C6" w:rsidRDefault="001444C6" w:rsidP="007B279D">
      <w:pPr>
        <w:spacing w:after="0" w:line="240" w:lineRule="auto"/>
        <w:rPr>
          <w:rFonts w:ascii="Arial Narrow" w:hAnsi="Arial Narrow" w:cs="Arial Narrow"/>
        </w:rPr>
      </w:pPr>
      <w:r>
        <w:rPr>
          <w:rFonts w:ascii="Arial Narrow" w:hAnsi="Arial Narrow" w:cs="Arial Narrow"/>
        </w:rPr>
        <w:t>-w tym przekazania min. 6</w:t>
      </w:r>
      <w:r w:rsidRPr="00DD3BDB">
        <w:rPr>
          <w:rFonts w:ascii="Arial Narrow" w:hAnsi="Arial Narrow" w:cs="Arial Narrow"/>
        </w:rPr>
        <w:t xml:space="preserve"> rowerów typu Tandem (po dwa na lokalizację</w:t>
      </w:r>
      <w:r>
        <w:rPr>
          <w:rFonts w:ascii="Arial Narrow" w:hAnsi="Arial Narrow" w:cs="Arial Narrow"/>
        </w:rPr>
        <w:t xml:space="preserve"> - </w:t>
      </w:r>
      <w:r w:rsidRPr="00721B6B">
        <w:rPr>
          <w:rFonts w:ascii="Arial Narrow" w:hAnsi="Arial Narrow" w:cs="Arial Narrow"/>
        </w:rPr>
        <w:t>Centralnego Węzła Komunikacyjnego</w:t>
      </w:r>
      <w:r>
        <w:rPr>
          <w:rFonts w:ascii="Arial Narrow" w:hAnsi="Arial Narrow" w:cs="Arial Narrow"/>
        </w:rPr>
        <w:t xml:space="preserve"> i </w:t>
      </w:r>
      <w:r w:rsidRPr="00721B6B">
        <w:rPr>
          <w:rFonts w:ascii="Arial Narrow" w:hAnsi="Arial Narrow" w:cs="Arial Narrow"/>
        </w:rPr>
        <w:t>ul. 3 Maja  od ul. Małe Zagórze</w:t>
      </w:r>
      <w:r>
        <w:rPr>
          <w:rFonts w:ascii="Arial Narrow" w:hAnsi="Arial Narrow" w:cs="Arial Narrow"/>
        </w:rPr>
        <w:t xml:space="preserve">, ul. Marszałka Józefa Piłsudskiego w rejonie </w:t>
      </w:r>
    </w:p>
    <w:p w:rsidR="001444C6" w:rsidRPr="0069535E" w:rsidRDefault="001444C6" w:rsidP="007B279D">
      <w:pPr>
        <w:spacing w:after="0" w:line="240" w:lineRule="auto"/>
        <w:rPr>
          <w:rFonts w:ascii="Arial Narrow" w:hAnsi="Arial Narrow" w:cs="Arial Narrow"/>
          <w:highlight w:val="yellow"/>
        </w:rPr>
      </w:pPr>
      <w:r>
        <w:rPr>
          <w:rFonts w:ascii="Arial Narrow" w:hAnsi="Arial Narrow" w:cs="Arial Narrow"/>
        </w:rPr>
        <w:t xml:space="preserve">Egzotarium) </w:t>
      </w:r>
    </w:p>
    <w:p w:rsidR="001444C6" w:rsidRDefault="001444C6" w:rsidP="007B279D">
      <w:pPr>
        <w:spacing w:after="0" w:line="240" w:lineRule="auto"/>
        <w:rPr>
          <w:rFonts w:ascii="Arial Narrow" w:hAnsi="Arial Narrow" w:cs="Arial Narrow"/>
          <w:b/>
          <w:bCs/>
          <w:highlight w:val="yellow"/>
        </w:rPr>
      </w:pP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 xml:space="preserve"> - wraz z przekazaniem 20% sprawnych rowerów zapasowych,</w:t>
      </w:r>
    </w:p>
    <w:p w:rsidR="001444C6" w:rsidRPr="00DD3BDB" w:rsidRDefault="001444C6" w:rsidP="004820F0">
      <w:pPr>
        <w:spacing w:after="0" w:line="240" w:lineRule="auto"/>
        <w:jc w:val="both"/>
        <w:rPr>
          <w:rFonts w:ascii="Arial Narrow" w:hAnsi="Arial Narrow" w:cs="Arial Narrow"/>
        </w:rPr>
      </w:pPr>
    </w:p>
    <w:p w:rsidR="001444C6" w:rsidRPr="00DD3BDB" w:rsidRDefault="001444C6" w:rsidP="004820F0">
      <w:pPr>
        <w:spacing w:after="0" w:line="240" w:lineRule="auto"/>
        <w:jc w:val="both"/>
        <w:rPr>
          <w:rFonts w:ascii="Arial Narrow" w:hAnsi="Arial Narrow" w:cs="Arial Narrow"/>
        </w:rPr>
      </w:pPr>
      <w:r w:rsidRPr="00DD3BDB">
        <w:rPr>
          <w:rFonts w:ascii="Arial Narrow" w:hAnsi="Arial Narrow" w:cs="Arial Narrow"/>
        </w:rPr>
        <w:t>Po  stronie Wykonawcy  systemu  leżeć  będzie  sporządzenie  opracowań  projektowych, w  szczególności  projektu poszczególnych  elementów  systemu  oraz  uzyskanie  niezbędnych  pozwoleń  i  uzgodnień  oraz  wykonanie, wyposażenie i uruchomienie stacji wypożyczania rowerów.</w:t>
      </w:r>
    </w:p>
    <w:p w:rsidR="001444C6" w:rsidRPr="00DD3BDB" w:rsidRDefault="001444C6" w:rsidP="004820F0">
      <w:pPr>
        <w:suppressAutoHyphens/>
        <w:spacing w:after="60" w:line="240" w:lineRule="auto"/>
        <w:rPr>
          <w:rFonts w:ascii="Arial Narrow" w:hAnsi="Arial Narrow" w:cs="Arial Narrow"/>
        </w:rPr>
      </w:pP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Zamawiający będzie wymagać następującego postępowania formalnego poprzedzającego wykonanie prac: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a)  Uzyskanie  warunków  technicznych  zarządców  sieci  dla  zabezpieczenia  bądź (jeśli wymagane) przebudowy  elementów infrastruktury podziemnej.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b)  Przeprowadzenie procedury uzgodnienia ZUDP, jeśli konieczne.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c)  Zaprojektowanie formy wypożyczalni i wszystkich jej elementów składowych. </w:t>
      </w:r>
    </w:p>
    <w:p w:rsidR="001444C6" w:rsidRPr="00DD3BDB" w:rsidRDefault="001444C6" w:rsidP="000A7035">
      <w:pPr>
        <w:suppressAutoHyphens/>
        <w:spacing w:after="0" w:line="240" w:lineRule="auto"/>
        <w:rPr>
          <w:rFonts w:ascii="Arial Narrow" w:hAnsi="Arial Narrow" w:cs="Arial Narrow"/>
        </w:rPr>
      </w:pPr>
      <w:r w:rsidRPr="00DD3BDB">
        <w:rPr>
          <w:rFonts w:ascii="Arial Narrow" w:hAnsi="Arial Narrow" w:cs="Arial Narrow"/>
        </w:rPr>
        <w:t xml:space="preserve">d)  Zaprojektowanie  systemu  identyfikacji  wizualnej  roweru  wraz  z  logo  systemu,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wraz z niezbędnymi uzgodnieniami i opiniami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e)  Uzyskanie uzgodnienia formy wypożyczalni.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f)  Uzyskanie pozwolenia na budowę na podstawie sporządzonej dokumentacji dla wypożyczalni, dla których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decyzja taka będzie wymagana.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g)  Uzyskanie zgłoszenia na podstawie sporządzonej dokumentacji dla wypożyczalni, dla których decyzja taka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będzie wymagana.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 xml:space="preserve">Projekt  budowlany  i  wykonawczy  powinien  zostać  złożony  do  akceptacji  Zamawiającego  na  21  dni  przed </w:t>
      </w:r>
    </w:p>
    <w:p w:rsidR="001444C6" w:rsidRPr="00DD3BDB" w:rsidRDefault="001444C6" w:rsidP="00046123">
      <w:pPr>
        <w:suppressAutoHyphens/>
        <w:spacing w:after="0" w:line="240" w:lineRule="auto"/>
        <w:rPr>
          <w:rFonts w:ascii="Arial Narrow" w:hAnsi="Arial Narrow" w:cs="Arial Narrow"/>
        </w:rPr>
      </w:pPr>
      <w:r w:rsidRPr="00DD3BDB">
        <w:rPr>
          <w:rFonts w:ascii="Arial Narrow" w:hAnsi="Arial Narrow" w:cs="Arial Narrow"/>
        </w:rPr>
        <w:t>złożeniem do właściwych organów.</w:t>
      </w:r>
    </w:p>
    <w:p w:rsidR="001444C6" w:rsidRPr="00DD3BDB" w:rsidRDefault="001444C6" w:rsidP="004820F0">
      <w:pPr>
        <w:spacing w:after="0" w:line="240" w:lineRule="auto"/>
        <w:rPr>
          <w:rFonts w:ascii="Arial Narrow" w:hAnsi="Arial Narrow" w:cs="Arial Narrow"/>
          <w:b/>
          <w:bCs/>
        </w:rPr>
      </w:pPr>
    </w:p>
    <w:p w:rsidR="001444C6" w:rsidRPr="00DD3BDB" w:rsidRDefault="001444C6" w:rsidP="00B8145C">
      <w:pPr>
        <w:pStyle w:val="ListParagraph"/>
        <w:numPr>
          <w:ilvl w:val="0"/>
          <w:numId w:val="10"/>
        </w:numPr>
        <w:spacing w:after="0" w:line="240" w:lineRule="auto"/>
        <w:rPr>
          <w:rFonts w:ascii="Arial Narrow" w:hAnsi="Arial Narrow" w:cs="Arial Narrow"/>
          <w:b/>
          <w:bCs/>
        </w:rPr>
      </w:pPr>
      <w:r w:rsidRPr="00DD3BDB">
        <w:rPr>
          <w:rFonts w:ascii="Arial Narrow" w:hAnsi="Arial Narrow" w:cs="Arial Narrow"/>
          <w:b/>
          <w:bCs/>
        </w:rPr>
        <w:t>Operator</w:t>
      </w:r>
      <w:r>
        <w:rPr>
          <w:rFonts w:ascii="Arial Narrow" w:hAnsi="Arial Narrow" w:cs="Arial Narrow"/>
          <w:b/>
          <w:bCs/>
        </w:rPr>
        <w:t xml:space="preserve"> -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4820F0">
      <w:pPr>
        <w:pStyle w:val="ListParagraph"/>
        <w:spacing w:after="0" w:line="240" w:lineRule="auto"/>
        <w:rPr>
          <w:rFonts w:ascii="Arial Narrow" w:hAnsi="Arial Narrow" w:cs="Arial Narrow"/>
          <w:b/>
          <w:bCs/>
        </w:rPr>
      </w:pPr>
    </w:p>
    <w:p w:rsidR="001444C6" w:rsidRPr="00857B29" w:rsidRDefault="001444C6" w:rsidP="00046123">
      <w:pPr>
        <w:suppressAutoHyphens/>
        <w:spacing w:after="0" w:line="240" w:lineRule="auto"/>
        <w:rPr>
          <w:rFonts w:ascii="Arial Narrow" w:hAnsi="Arial Narrow" w:cs="Arial Narrow"/>
          <w:strike/>
        </w:rPr>
      </w:pPr>
      <w:r w:rsidRPr="004716F9">
        <w:rPr>
          <w:rFonts w:ascii="Arial Narrow" w:hAnsi="Arial Narrow" w:cs="Arial Narrow"/>
          <w:color w:val="00FF00"/>
        </w:rPr>
        <w:t>System  obsługiwany  będzie  przez  Operatora.</w:t>
      </w:r>
      <w:r w:rsidRPr="00857B29">
        <w:rPr>
          <w:rFonts w:ascii="Arial Narrow" w:hAnsi="Arial Narrow" w:cs="Arial Narrow"/>
          <w:strike/>
        </w:rPr>
        <w:t xml:space="preserve">  Zakłada  się,  iż  Wykonawca  systemu  staje  się  z  dniem </w:t>
      </w:r>
    </w:p>
    <w:p w:rsidR="001444C6" w:rsidRPr="00857B29" w:rsidRDefault="001444C6" w:rsidP="00046123">
      <w:pPr>
        <w:suppressAutoHyphens/>
        <w:spacing w:after="0" w:line="240" w:lineRule="auto"/>
        <w:rPr>
          <w:rFonts w:ascii="Arial Narrow" w:hAnsi="Arial Narrow" w:cs="Arial Narrow"/>
          <w:strike/>
        </w:rPr>
      </w:pPr>
      <w:r w:rsidRPr="00857B29">
        <w:rPr>
          <w:rFonts w:ascii="Arial Narrow" w:hAnsi="Arial Narrow" w:cs="Arial Narrow"/>
          <w:strike/>
        </w:rPr>
        <w:t xml:space="preserve">uruchomienia systemu jego Operatorem. </w:t>
      </w:r>
    </w:p>
    <w:p w:rsidR="001444C6" w:rsidRPr="00857B29" w:rsidRDefault="001444C6" w:rsidP="00046123">
      <w:pPr>
        <w:suppressAutoHyphens/>
        <w:spacing w:after="0" w:line="240" w:lineRule="auto"/>
        <w:rPr>
          <w:rFonts w:ascii="Arial Narrow" w:hAnsi="Arial Narrow" w:cs="Arial Narrow"/>
          <w:strike/>
        </w:rPr>
      </w:pPr>
    </w:p>
    <w:p w:rsidR="001444C6" w:rsidRPr="00857B29" w:rsidRDefault="001444C6" w:rsidP="00046123">
      <w:pPr>
        <w:suppressAutoHyphens/>
        <w:spacing w:after="0" w:line="240" w:lineRule="auto"/>
        <w:rPr>
          <w:rFonts w:ascii="Arial Narrow" w:hAnsi="Arial Narrow" w:cs="Arial Narrow"/>
          <w:strike/>
        </w:rPr>
      </w:pPr>
      <w:r w:rsidRPr="00857B29">
        <w:rPr>
          <w:rFonts w:ascii="Arial Narrow" w:hAnsi="Arial Narrow" w:cs="Arial Narrow"/>
          <w:strike/>
        </w:rPr>
        <w:t xml:space="preserve">Wykonawca zobowiązany będzie do: </w:t>
      </w:r>
    </w:p>
    <w:p w:rsidR="001444C6" w:rsidRPr="00857B29" w:rsidRDefault="001444C6" w:rsidP="00046123">
      <w:pPr>
        <w:suppressAutoHyphens/>
        <w:spacing w:after="0" w:line="240" w:lineRule="auto"/>
        <w:rPr>
          <w:rFonts w:ascii="Arial Narrow" w:hAnsi="Arial Narrow" w:cs="Arial Narrow"/>
          <w:strike/>
        </w:rPr>
      </w:pPr>
      <w:r w:rsidRPr="00857B29">
        <w:rPr>
          <w:rFonts w:ascii="Arial Narrow" w:hAnsi="Arial Narrow" w:cs="Arial Narrow"/>
          <w:strike/>
        </w:rPr>
        <w:t>a)  bieżącej obsługi:</w:t>
      </w:r>
    </w:p>
    <w:p w:rsidR="001444C6" w:rsidRPr="00857B29" w:rsidRDefault="001444C6" w:rsidP="00046123">
      <w:pPr>
        <w:spacing w:after="0" w:line="240" w:lineRule="auto"/>
        <w:ind w:firstLine="708"/>
        <w:rPr>
          <w:rFonts w:ascii="Arial Narrow" w:hAnsi="Arial Narrow" w:cs="Arial Narrow"/>
          <w:strike/>
        </w:rPr>
      </w:pPr>
      <w:r w:rsidRPr="00857B29">
        <w:rPr>
          <w:rFonts w:ascii="Arial Narrow" w:hAnsi="Arial Narrow" w:cs="Arial Narrow"/>
          <w:strike/>
        </w:rPr>
        <w:t xml:space="preserve">o  bilansowanie rowerów na stacjach przepełnionych / niedopełnionych, </w:t>
      </w:r>
    </w:p>
    <w:p w:rsidR="001444C6" w:rsidRPr="00857B29" w:rsidRDefault="001444C6" w:rsidP="00046123">
      <w:pPr>
        <w:spacing w:after="0" w:line="240" w:lineRule="auto"/>
        <w:ind w:firstLine="708"/>
        <w:rPr>
          <w:rFonts w:ascii="Arial Narrow" w:hAnsi="Arial Narrow" w:cs="Arial Narrow"/>
          <w:strike/>
        </w:rPr>
      </w:pPr>
      <w:r w:rsidRPr="00857B29">
        <w:rPr>
          <w:rFonts w:ascii="Arial Narrow" w:hAnsi="Arial Narrow" w:cs="Arial Narrow"/>
          <w:strike/>
        </w:rPr>
        <w:t xml:space="preserve">o  naprawy i konserwacji elementów SRM, </w:t>
      </w:r>
    </w:p>
    <w:p w:rsidR="001444C6" w:rsidRPr="00857B29" w:rsidRDefault="001444C6" w:rsidP="00046123">
      <w:pPr>
        <w:spacing w:after="0" w:line="240" w:lineRule="auto"/>
        <w:ind w:firstLine="708"/>
        <w:rPr>
          <w:rFonts w:ascii="Arial Narrow" w:hAnsi="Arial Narrow" w:cs="Arial Narrow"/>
          <w:strike/>
        </w:rPr>
      </w:pPr>
      <w:r w:rsidRPr="00857B29">
        <w:rPr>
          <w:rFonts w:ascii="Arial Narrow" w:hAnsi="Arial Narrow" w:cs="Arial Narrow"/>
          <w:strike/>
        </w:rPr>
        <w:t xml:space="preserve">o  utrzymania  Centrum  Zarządzania,  w  tym  zapewnienia  pomocy  technicznej  dla  użytkowników </w:t>
      </w:r>
    </w:p>
    <w:p w:rsidR="001444C6" w:rsidRPr="00857B29" w:rsidRDefault="001444C6" w:rsidP="00046123">
      <w:pPr>
        <w:spacing w:after="0" w:line="240" w:lineRule="auto"/>
        <w:rPr>
          <w:rFonts w:ascii="Arial Narrow" w:hAnsi="Arial Narrow" w:cs="Arial Narrow"/>
          <w:strike/>
        </w:rPr>
      </w:pPr>
      <w:r w:rsidRPr="00857B29">
        <w:rPr>
          <w:rFonts w:ascii="Arial Narrow" w:hAnsi="Arial Narrow" w:cs="Arial Narrow"/>
          <w:strike/>
        </w:rPr>
        <w:t xml:space="preserve">systemu, </w:t>
      </w:r>
    </w:p>
    <w:p w:rsidR="001444C6" w:rsidRPr="00857B29" w:rsidRDefault="001444C6" w:rsidP="00046123">
      <w:pPr>
        <w:spacing w:after="0" w:line="240" w:lineRule="auto"/>
        <w:rPr>
          <w:rFonts w:ascii="Arial Narrow" w:hAnsi="Arial Narrow" w:cs="Arial Narrow"/>
          <w:strike/>
        </w:rPr>
      </w:pPr>
      <w:r w:rsidRPr="00857B29">
        <w:rPr>
          <w:rFonts w:ascii="Arial Narrow" w:hAnsi="Arial Narrow" w:cs="Arial Narrow"/>
          <w:strike/>
        </w:rPr>
        <w:t xml:space="preserve">b)  utrzymania systemu (magazynowanie, konserwacja), </w:t>
      </w:r>
    </w:p>
    <w:p w:rsidR="001444C6" w:rsidRPr="00857B29" w:rsidRDefault="001444C6" w:rsidP="00046123">
      <w:pPr>
        <w:spacing w:after="0" w:line="240" w:lineRule="auto"/>
        <w:rPr>
          <w:rFonts w:ascii="Arial Narrow" w:hAnsi="Arial Narrow" w:cs="Arial Narrow"/>
          <w:strike/>
        </w:rPr>
      </w:pPr>
      <w:r w:rsidRPr="00857B29">
        <w:rPr>
          <w:rFonts w:ascii="Arial Narrow" w:hAnsi="Arial Narrow" w:cs="Arial Narrow"/>
          <w:strike/>
        </w:rPr>
        <w:t xml:space="preserve">c)  prowadzenie  analiz  i  statystyk </w:t>
      </w:r>
    </w:p>
    <w:p w:rsidR="001444C6" w:rsidRPr="00857B29" w:rsidRDefault="001444C6" w:rsidP="00046123">
      <w:pPr>
        <w:spacing w:after="0" w:line="240" w:lineRule="auto"/>
        <w:rPr>
          <w:rFonts w:ascii="Arial Narrow" w:hAnsi="Arial Narrow" w:cs="Arial Narrow"/>
          <w:strike/>
        </w:rPr>
      </w:pPr>
    </w:p>
    <w:p w:rsidR="001444C6" w:rsidRPr="00857B29" w:rsidRDefault="001444C6" w:rsidP="00046123">
      <w:pPr>
        <w:spacing w:after="0" w:line="240" w:lineRule="auto"/>
        <w:rPr>
          <w:rFonts w:ascii="Arial Narrow" w:hAnsi="Arial Narrow" w:cs="Arial Narrow"/>
          <w:strike/>
        </w:rPr>
      </w:pPr>
      <w:r w:rsidRPr="00857B29">
        <w:rPr>
          <w:rFonts w:ascii="Arial Narrow" w:hAnsi="Arial Narrow" w:cs="Arial Narrow"/>
          <w:strike/>
        </w:rPr>
        <w:t xml:space="preserve">Wykonawca/Operator  będzie  funkcjonować,  jako  podmiot  niezależny  finansowo  i  administracyjnie,  choć </w:t>
      </w:r>
    </w:p>
    <w:p w:rsidR="001444C6" w:rsidRPr="00857B29" w:rsidRDefault="001444C6" w:rsidP="004820F0">
      <w:pPr>
        <w:spacing w:after="0" w:line="240" w:lineRule="auto"/>
        <w:rPr>
          <w:rFonts w:ascii="Arial Narrow" w:hAnsi="Arial Narrow" w:cs="Arial Narrow"/>
          <w:strike/>
        </w:rPr>
      </w:pPr>
      <w:r w:rsidRPr="00857B29">
        <w:rPr>
          <w:rFonts w:ascii="Arial Narrow" w:hAnsi="Arial Narrow" w:cs="Arial Narrow"/>
          <w:strike/>
        </w:rPr>
        <w:t>działający w  porozumieniu  z miejskimi  jednostkami odpowiedzialnymi  za  organizację  transportu  publicznego w obrębie miasta. Szczegółowe zasady rozliczania wpływów z eksploatacji systemu określa projekt umowy pomiędzy Wykonawcą/Operatorem i Zamawiającym. Projekt umowy nie stanowi części niniejszego PFU.</w:t>
      </w:r>
    </w:p>
    <w:p w:rsidR="001444C6" w:rsidRPr="00857B29" w:rsidRDefault="001444C6" w:rsidP="004820F0">
      <w:pPr>
        <w:spacing w:after="0" w:line="240" w:lineRule="auto"/>
        <w:rPr>
          <w:rFonts w:ascii="Arial Narrow" w:hAnsi="Arial Narrow" w:cs="Arial Narrow"/>
          <w:b/>
          <w:bCs/>
          <w:strike/>
        </w:rPr>
      </w:pPr>
    </w:p>
    <w:p w:rsidR="001444C6" w:rsidRPr="00DD3BDB" w:rsidRDefault="001444C6" w:rsidP="00B8145C">
      <w:pPr>
        <w:pStyle w:val="ListParagraph"/>
        <w:numPr>
          <w:ilvl w:val="0"/>
          <w:numId w:val="10"/>
        </w:numPr>
        <w:spacing w:after="0" w:line="240" w:lineRule="auto"/>
        <w:rPr>
          <w:rFonts w:ascii="Arial Narrow" w:hAnsi="Arial Narrow" w:cs="Arial Narrow"/>
          <w:b/>
          <w:bCs/>
        </w:rPr>
      </w:pPr>
      <w:r w:rsidRPr="00DD3BDB">
        <w:rPr>
          <w:rFonts w:ascii="Arial Narrow" w:hAnsi="Arial Narrow" w:cs="Arial Narrow"/>
          <w:b/>
          <w:bCs/>
        </w:rPr>
        <w:t>Wypożyczenie roweru</w:t>
      </w:r>
    </w:p>
    <w:p w:rsidR="001444C6" w:rsidRPr="00DD3BDB" w:rsidRDefault="001444C6" w:rsidP="004820F0">
      <w:pPr>
        <w:pStyle w:val="ListParagraph"/>
        <w:spacing w:after="0" w:line="240" w:lineRule="auto"/>
        <w:rPr>
          <w:rFonts w:ascii="Arial Narrow" w:hAnsi="Arial Narrow" w:cs="Arial Narrow"/>
          <w:b/>
          <w:bCs/>
        </w:rPr>
      </w:pP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 xml:space="preserve">Wypożyczenie  roweru  dokonywane  będzie  za  pomocą karty ŚKUP, Elektronicznej Legitymacji Studenckiej  ELS, karty płatniczej działającej w systemie zbliżeniowym, za pomocą telefonu komórkowego po wykonaniu rejestracji  i zalogowaniu się do systemu. </w:t>
      </w: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W trakcie rejestracji  należy podać   swoje  dane  osobowe   oraz  numeru  karty,  której  zamierza  używać  w  SRM.  Podczas  procesu rejestracji nastąpi weryfikacja danych koniecznych dla ewentualnego procesu windykacji należności.</w:t>
      </w:r>
    </w:p>
    <w:p w:rsidR="001444C6" w:rsidRPr="00DD3BDB" w:rsidRDefault="001444C6" w:rsidP="004820F0">
      <w:pPr>
        <w:spacing w:after="0" w:line="240" w:lineRule="auto"/>
        <w:rPr>
          <w:rFonts w:ascii="Arial Narrow" w:hAnsi="Arial Narrow" w:cs="Arial Narrow"/>
          <w:b/>
          <w:bCs/>
        </w:rPr>
      </w:pPr>
    </w:p>
    <w:p w:rsidR="001444C6" w:rsidRPr="00DD3BDB" w:rsidRDefault="001444C6" w:rsidP="00B8145C">
      <w:pPr>
        <w:pStyle w:val="ListParagraph"/>
        <w:numPr>
          <w:ilvl w:val="0"/>
          <w:numId w:val="10"/>
        </w:numPr>
        <w:spacing w:after="0" w:line="240" w:lineRule="auto"/>
        <w:rPr>
          <w:rFonts w:ascii="Arial Narrow" w:hAnsi="Arial Narrow" w:cs="Arial Narrow"/>
          <w:b/>
          <w:bCs/>
        </w:rPr>
      </w:pPr>
      <w:r w:rsidRPr="00DD3BDB">
        <w:rPr>
          <w:rFonts w:ascii="Arial Narrow" w:hAnsi="Arial Narrow" w:cs="Arial Narrow"/>
          <w:b/>
          <w:bCs/>
        </w:rPr>
        <w:t xml:space="preserve">System Informacji Wizualnej </w:t>
      </w:r>
    </w:p>
    <w:p w:rsidR="001444C6" w:rsidRPr="00DD3BDB" w:rsidRDefault="001444C6" w:rsidP="004820F0">
      <w:pPr>
        <w:spacing w:after="0" w:line="240" w:lineRule="auto"/>
        <w:ind w:left="360"/>
        <w:rPr>
          <w:rFonts w:ascii="Arial Narrow" w:hAnsi="Arial Narrow" w:cs="Arial Narrow"/>
          <w:b/>
          <w:bCs/>
        </w:rPr>
      </w:pP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W  zakresie  opracowania  Systemu Informacji Wizualnej  należy  ująć  ustalenie  logo  systemu.</w:t>
      </w: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Logo  powinno  czytelnie  i  jednoznacznie  identyfikować  system,  wyrażać  jego współczesny  charakter  oraz  świadczyć  o  nowoczesności  systemu. Logo nie będzie reklamą Wykonawcy i będziez zaprojek</w:t>
      </w:r>
      <w:r>
        <w:rPr>
          <w:rFonts w:ascii="Arial Narrow" w:hAnsi="Arial Narrow" w:cs="Arial Narrow"/>
        </w:rPr>
        <w:t>t</w:t>
      </w:r>
      <w:r w:rsidRPr="00DD3BDB">
        <w:rPr>
          <w:rFonts w:ascii="Arial Narrow" w:hAnsi="Arial Narrow" w:cs="Arial Narrow"/>
        </w:rPr>
        <w:t xml:space="preserve">owane w ustaleniu z Inwestorem. System Informacji Wizualnej  dla  SRM  obejmie minimum  następujące elementy: </w:t>
      </w: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 xml:space="preserve">a)  logo systemu wraz z kolorystyką, </w:t>
      </w: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 xml:space="preserve">b)  opracowanie  graficzne  roweru,  z  propozycją  rozmieszczenia  elementów  Systemu Informacji Wizualnej, </w:t>
      </w:r>
    </w:p>
    <w:p w:rsidR="001444C6" w:rsidRPr="00DD3BDB" w:rsidRDefault="001444C6" w:rsidP="004820F0">
      <w:pPr>
        <w:spacing w:after="0" w:line="240" w:lineRule="auto"/>
        <w:rPr>
          <w:rFonts w:ascii="Arial Narrow" w:hAnsi="Arial Narrow" w:cs="Arial Narrow"/>
        </w:rPr>
      </w:pPr>
      <w:r w:rsidRPr="00DD3BDB">
        <w:rPr>
          <w:rFonts w:ascii="Arial Narrow" w:hAnsi="Arial Narrow" w:cs="Arial Narrow"/>
        </w:rPr>
        <w:t xml:space="preserve">c)  określenie układu kolorystyki wypożyczalni (lokalizacja i symbol wypożyczalni na panelu sterującym, lokalizacja logo na wiacie, kolorystyka systemu na stojakach dokujących), </w:t>
      </w:r>
    </w:p>
    <w:p w:rsidR="001444C6" w:rsidRPr="00DD3BDB" w:rsidRDefault="001444C6" w:rsidP="004820F0">
      <w:pPr>
        <w:spacing w:after="0" w:line="240" w:lineRule="auto"/>
        <w:rPr>
          <w:rFonts w:ascii="Arial Narrow" w:hAnsi="Arial Narrow" w:cs="Arial Narrow"/>
          <w:b/>
          <w:bCs/>
        </w:rPr>
      </w:pPr>
      <w:r w:rsidRPr="00DD3BDB">
        <w:rPr>
          <w:rFonts w:ascii="Arial Narrow" w:hAnsi="Arial Narrow" w:cs="Arial Narrow"/>
          <w:b/>
          <w:bCs/>
        </w:rPr>
        <w:br w:type="page"/>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b/>
          <w:bCs/>
        </w:rPr>
        <w:t>I.1.4.    szczegółowe właściwości funkcjonalno-użytkowe wyrażone we wskaźnikach powierzchniowo-kubaturowych ustalone zgodnie z Polską Normą PN-ISO 9836:1997 „Właściwości użytkowe w budownictwie. Określenie wskaźników powierzchniowych i kubaturowych”.</w:t>
      </w:r>
    </w:p>
    <w:p w:rsidR="001444C6" w:rsidRPr="00DD3BDB" w:rsidRDefault="001444C6" w:rsidP="00C44B83">
      <w:pPr>
        <w:spacing w:after="0" w:line="240" w:lineRule="auto"/>
        <w:rPr>
          <w:rFonts w:ascii="Arial Narrow" w:hAnsi="Arial Narrow" w:cs="Arial Narrow"/>
        </w:rPr>
      </w:pPr>
    </w:p>
    <w:p w:rsidR="001444C6" w:rsidRPr="00DD3BDB" w:rsidRDefault="001444C6" w:rsidP="001075D9">
      <w:pPr>
        <w:rPr>
          <w:rFonts w:ascii="Arial Narrow" w:hAnsi="Arial Narrow" w:cs="Arial Narrow"/>
        </w:rPr>
      </w:pPr>
      <w:r w:rsidRPr="00DD3BDB">
        <w:rPr>
          <w:rFonts w:ascii="Arial Narrow" w:hAnsi="Arial Narrow" w:cs="Arial Narrow"/>
        </w:rPr>
        <w:t xml:space="preserve">Wszystkie podawane poniżej parametry i wskaźniki, są to wartości przewidywane i orientacyjne, a ostateczne będą określone przez Wykonawcę, w zrealizowanym przez niego projekcie budowlanym. Wykonawca jest odpowiedzialny za ich sprawdzenie oraz ustalenie wyjściowych danych i założeń do projektowania, w sposób zasadniczo zgodny z wymaganiami zamawiającego. </w:t>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rPr>
        <w:t xml:space="preserve">Do wykonania zadań z pkt. I.1.4. Inwestor szacunkowo określił ilość robót: </w:t>
      </w:r>
    </w:p>
    <w:p w:rsidR="001444C6" w:rsidRPr="00DD3BDB" w:rsidRDefault="001444C6" w:rsidP="00C44B83">
      <w:pPr>
        <w:spacing w:after="0" w:line="240" w:lineRule="auto"/>
        <w:rPr>
          <w:rFonts w:ascii="Arial Narrow" w:hAnsi="Arial Narrow" w:cs="Arial Narrow"/>
        </w:rPr>
      </w:pPr>
    </w:p>
    <w:p w:rsidR="001444C6" w:rsidRPr="00DD3BDB" w:rsidRDefault="001444C6" w:rsidP="00B8145C">
      <w:pPr>
        <w:pStyle w:val="ListParagraph"/>
        <w:numPr>
          <w:ilvl w:val="0"/>
          <w:numId w:val="22"/>
        </w:numPr>
        <w:spacing w:after="0" w:line="240" w:lineRule="auto"/>
        <w:rPr>
          <w:rFonts w:ascii="Arial Narrow" w:hAnsi="Arial Narrow" w:cs="Arial Narrow"/>
          <w:b/>
          <w:bCs/>
        </w:rPr>
      </w:pPr>
      <w:r w:rsidRPr="00DD3BDB">
        <w:rPr>
          <w:rFonts w:ascii="Arial Narrow" w:hAnsi="Arial Narrow" w:cs="Arial Narrow"/>
          <w:b/>
          <w:bCs/>
        </w:rPr>
        <w:t>Wymagania dotyczące dostaw urządzeń</w:t>
      </w:r>
    </w:p>
    <w:p w:rsidR="001444C6" w:rsidRPr="00DD3BDB" w:rsidRDefault="001444C6" w:rsidP="0064307E">
      <w:pPr>
        <w:spacing w:after="0" w:line="240" w:lineRule="auto"/>
        <w:ind w:left="360"/>
        <w:rPr>
          <w:rFonts w:ascii="Arial Narrow" w:hAnsi="Arial Narrow" w:cs="Arial Narrow"/>
          <w:b/>
          <w:bCs/>
        </w:rPr>
      </w:pPr>
    </w:p>
    <w:p w:rsidR="001444C6" w:rsidRPr="00DD3BDB" w:rsidRDefault="001444C6" w:rsidP="00046123">
      <w:pPr>
        <w:spacing w:after="0" w:line="240" w:lineRule="auto"/>
        <w:rPr>
          <w:rFonts w:ascii="Arial Narrow" w:hAnsi="Arial Narrow" w:cs="Arial Narrow"/>
          <w:b/>
          <w:bCs/>
        </w:rPr>
      </w:pPr>
      <w:r w:rsidRPr="00DD3BDB">
        <w:rPr>
          <w:rFonts w:ascii="Arial Narrow" w:hAnsi="Arial Narrow" w:cs="Arial Narrow"/>
          <w:b/>
          <w:bCs/>
        </w:rPr>
        <w:t xml:space="preserve">Przedmiotem zamówienia jest dostawa i montaż następujących elementów: </w:t>
      </w:r>
    </w:p>
    <w:p w:rsidR="001444C6" w:rsidRPr="00DD3BDB" w:rsidRDefault="001444C6" w:rsidP="00046123">
      <w:pPr>
        <w:spacing w:after="0" w:line="240" w:lineRule="auto"/>
        <w:rPr>
          <w:rFonts w:ascii="Arial Narrow" w:hAnsi="Arial Narrow" w:cs="Arial Narrow"/>
          <w:b/>
          <w:bCs/>
        </w:rPr>
      </w:pPr>
    </w:p>
    <w:p w:rsidR="001444C6" w:rsidRPr="00DD3BDB" w:rsidRDefault="001444C6" w:rsidP="00B8145C">
      <w:pPr>
        <w:pStyle w:val="ListParagraph"/>
        <w:numPr>
          <w:ilvl w:val="0"/>
          <w:numId w:val="8"/>
        </w:numPr>
        <w:spacing w:after="0" w:line="240" w:lineRule="auto"/>
        <w:rPr>
          <w:rFonts w:ascii="Arial Narrow" w:hAnsi="Arial Narrow" w:cs="Arial Narrow"/>
        </w:rPr>
      </w:pPr>
      <w:r>
        <w:rPr>
          <w:rFonts w:ascii="Arial Narrow" w:hAnsi="Arial Narrow" w:cs="Arial Narrow"/>
        </w:rPr>
        <w:t>Rowery Miejskie–13</w:t>
      </w:r>
      <w:r w:rsidRPr="00DD3BDB">
        <w:rPr>
          <w:rFonts w:ascii="Arial Narrow" w:hAnsi="Arial Narrow" w:cs="Arial Narrow"/>
        </w:rPr>
        <w:t>0 sztuk</w:t>
      </w:r>
    </w:p>
    <w:p w:rsidR="001444C6" w:rsidRPr="00DD3BDB" w:rsidRDefault="001444C6" w:rsidP="00B8145C">
      <w:pPr>
        <w:pStyle w:val="ListParagraph"/>
        <w:numPr>
          <w:ilvl w:val="0"/>
          <w:numId w:val="8"/>
        </w:numPr>
        <w:spacing w:after="0" w:line="240" w:lineRule="auto"/>
        <w:rPr>
          <w:rFonts w:ascii="Arial Narrow" w:hAnsi="Arial Narrow" w:cs="Arial Narrow"/>
        </w:rPr>
      </w:pPr>
      <w:r w:rsidRPr="00DD3BDB">
        <w:rPr>
          <w:rFonts w:ascii="Arial Narrow" w:hAnsi="Arial Narrow" w:cs="Arial Narrow"/>
        </w:rPr>
        <w:t>Moduły (zgrupowane stojaki na rowery po 5 sztuk) stacji Roweru Miej</w:t>
      </w:r>
      <w:r>
        <w:rPr>
          <w:rFonts w:ascii="Arial Narrow" w:hAnsi="Arial Narrow" w:cs="Arial Narrow"/>
        </w:rPr>
        <w:t xml:space="preserve">skiego– ilość modułów 12 sztuk i </w:t>
      </w:r>
      <w:r w:rsidRPr="00DD3BDB">
        <w:rPr>
          <w:rFonts w:ascii="Arial Narrow" w:hAnsi="Arial Narrow" w:cs="Arial Narrow"/>
        </w:rPr>
        <w:t>Moduły (z</w:t>
      </w:r>
      <w:r>
        <w:rPr>
          <w:rFonts w:ascii="Arial Narrow" w:hAnsi="Arial Narrow" w:cs="Arial Narrow"/>
        </w:rPr>
        <w:t>grupowane stojaki na rowery po 10</w:t>
      </w:r>
      <w:r w:rsidRPr="00DD3BDB">
        <w:rPr>
          <w:rFonts w:ascii="Arial Narrow" w:hAnsi="Arial Narrow" w:cs="Arial Narrow"/>
        </w:rPr>
        <w:t xml:space="preserve"> sztuk) stacji Roweru Miej</w:t>
      </w:r>
      <w:r>
        <w:rPr>
          <w:rFonts w:ascii="Arial Narrow" w:hAnsi="Arial Narrow" w:cs="Arial Narrow"/>
        </w:rPr>
        <w:t>skiego– ilość modułów 7 sztuk</w:t>
      </w:r>
    </w:p>
    <w:p w:rsidR="001444C6" w:rsidRPr="00DD3BDB" w:rsidRDefault="001444C6" w:rsidP="00B8145C">
      <w:pPr>
        <w:pStyle w:val="ListParagraph"/>
        <w:numPr>
          <w:ilvl w:val="0"/>
          <w:numId w:val="8"/>
        </w:numPr>
        <w:spacing w:after="0" w:line="240" w:lineRule="auto"/>
        <w:rPr>
          <w:rFonts w:ascii="Arial Narrow" w:hAnsi="Arial Narrow" w:cs="Arial Narrow"/>
        </w:rPr>
      </w:pPr>
      <w:r w:rsidRPr="00DD3BDB">
        <w:rPr>
          <w:rFonts w:ascii="Arial Narrow" w:hAnsi="Arial Narrow" w:cs="Arial Narrow"/>
        </w:rPr>
        <w:t>Ter</w:t>
      </w:r>
      <w:r>
        <w:rPr>
          <w:rFonts w:ascii="Arial Narrow" w:hAnsi="Arial Narrow" w:cs="Arial Narrow"/>
        </w:rPr>
        <w:t>minale stacji– ilość terminali 9</w:t>
      </w:r>
      <w:r w:rsidRPr="00DD3BDB">
        <w:rPr>
          <w:rFonts w:ascii="Arial Narrow" w:hAnsi="Arial Narrow" w:cs="Arial Narrow"/>
        </w:rPr>
        <w:t xml:space="preserve"> sztuki. </w:t>
      </w:r>
    </w:p>
    <w:p w:rsidR="001444C6" w:rsidRPr="00DD3BDB" w:rsidRDefault="001444C6" w:rsidP="00B8145C">
      <w:pPr>
        <w:pStyle w:val="ListParagraph"/>
        <w:numPr>
          <w:ilvl w:val="0"/>
          <w:numId w:val="8"/>
        </w:numPr>
        <w:spacing w:after="0" w:line="240" w:lineRule="auto"/>
        <w:rPr>
          <w:rFonts w:ascii="Arial Narrow" w:hAnsi="Arial Narrow" w:cs="Arial Narrow"/>
        </w:rPr>
      </w:pPr>
      <w:r w:rsidRPr="00DD3BDB">
        <w:rPr>
          <w:rFonts w:ascii="Arial Narrow" w:hAnsi="Arial Narrow" w:cs="Arial Narrow"/>
        </w:rPr>
        <w:t>Terminal stacji– sterownik  terminala z peryferiami wymaganymi do pracy sterownika w trybi</w:t>
      </w:r>
      <w:r>
        <w:rPr>
          <w:rFonts w:ascii="Arial Narrow" w:hAnsi="Arial Narrow" w:cs="Arial Narrow"/>
        </w:rPr>
        <w:t>e serwisowym – ilość terminali 9</w:t>
      </w:r>
      <w:r w:rsidRPr="00DD3BDB">
        <w:rPr>
          <w:rFonts w:ascii="Arial Narrow" w:hAnsi="Arial Narrow" w:cs="Arial Narrow"/>
        </w:rPr>
        <w:t xml:space="preserve"> sztuki. </w:t>
      </w:r>
    </w:p>
    <w:p w:rsidR="001444C6" w:rsidRPr="00DD3BDB" w:rsidRDefault="001444C6" w:rsidP="00B8145C">
      <w:pPr>
        <w:pStyle w:val="ListParagraph"/>
        <w:numPr>
          <w:ilvl w:val="0"/>
          <w:numId w:val="8"/>
        </w:numPr>
        <w:spacing w:after="0" w:line="240" w:lineRule="auto"/>
        <w:rPr>
          <w:rFonts w:ascii="Arial Narrow" w:hAnsi="Arial Narrow" w:cs="Arial Narrow"/>
        </w:rPr>
      </w:pPr>
      <w:r w:rsidRPr="00DD3BDB">
        <w:rPr>
          <w:rFonts w:ascii="Arial Narrow" w:hAnsi="Arial Narrow" w:cs="Arial Narrow"/>
        </w:rPr>
        <w:t xml:space="preserve">Wykonanie systemu wizualnego rowerów i stacji </w:t>
      </w:r>
    </w:p>
    <w:p w:rsidR="001444C6" w:rsidRPr="00DD3BDB" w:rsidRDefault="001444C6" w:rsidP="00B8145C">
      <w:pPr>
        <w:pStyle w:val="ListParagraph"/>
        <w:numPr>
          <w:ilvl w:val="0"/>
          <w:numId w:val="8"/>
        </w:numPr>
        <w:spacing w:after="0" w:line="240" w:lineRule="auto"/>
        <w:rPr>
          <w:rFonts w:ascii="Arial Narrow" w:hAnsi="Arial Narrow" w:cs="Arial Narrow"/>
        </w:rPr>
      </w:pPr>
      <w:r w:rsidRPr="00DD3BDB">
        <w:rPr>
          <w:rFonts w:ascii="Arial Narrow" w:hAnsi="Arial Narrow" w:cs="Arial Narrow"/>
        </w:rPr>
        <w:t>Wykonanie przeszkolenia pracowników.</w:t>
      </w:r>
    </w:p>
    <w:p w:rsidR="001444C6" w:rsidRPr="00DD3BDB" w:rsidRDefault="001444C6" w:rsidP="00046123">
      <w:pPr>
        <w:pStyle w:val="ListParagraph"/>
        <w:spacing w:after="0" w:line="240" w:lineRule="auto"/>
        <w:ind w:left="360"/>
        <w:rPr>
          <w:rFonts w:ascii="Arial Narrow" w:hAnsi="Arial Narrow" w:cs="Arial Narrow"/>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rowerów</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w:t>
      </w:r>
      <w:r w:rsidRPr="00DD3BDB">
        <w:rPr>
          <w:rFonts w:ascii="Arial Narrow" w:hAnsi="Arial Narrow" w:cs="Arial Narrow"/>
          <w:lang w:val="pl-PL"/>
        </w:rPr>
        <w:tab/>
        <w:t>Rowery powinny być rowerami miejskimi, charakterystycznymi dla Miasta, identyfikowalne w oparciu o księgę znaku i SIW, oznakowane w sposób uzgodniony z Zamawiającym, spełniającymi wymogi Rozporządzenia Ministra Infrastruktury z dnia 31 grudnia 2002 roku w sprawie warunków technicznych pojazdów oraz zakresu ich niezbędnego wyposażenia (Dz. U. z 2003 roku Nr 32, poz. 262 z późniejszymi zm.) i poniższą specyfikacją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w:t>
      </w:r>
      <w:r w:rsidRPr="00DD3BDB">
        <w:rPr>
          <w:rFonts w:ascii="Arial Narrow" w:hAnsi="Arial Narrow" w:cs="Arial Narrow"/>
          <w:lang w:val="pl-PL"/>
        </w:rPr>
        <w:tab/>
        <w:t>koła o średnicy 26-28 cali;</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2)</w:t>
      </w:r>
      <w:r w:rsidRPr="00DD3BDB">
        <w:rPr>
          <w:rFonts w:ascii="Arial Narrow" w:hAnsi="Arial Narrow" w:cs="Arial Narrow"/>
          <w:lang w:val="pl-PL"/>
        </w:rPr>
        <w:tab/>
        <w:t>opony – co najmniej 26” x 1.3/4”, antyprzebiciowe, z białym paskiem odblaskowym na zewnętrznych bocznych ściankach opony;</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3)</w:t>
      </w:r>
      <w:r w:rsidRPr="00DD3BDB">
        <w:rPr>
          <w:rFonts w:ascii="Arial Narrow" w:hAnsi="Arial Narrow" w:cs="Arial Narrow"/>
          <w:lang w:val="pl-PL"/>
        </w:rPr>
        <w:tab/>
        <w:t xml:space="preserve">rama – o dużej wytrzymałości, jednobelkowa, unisex (z niskim przekrokiem)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4)</w:t>
      </w:r>
      <w:r w:rsidRPr="00DD3BDB">
        <w:rPr>
          <w:rFonts w:ascii="Arial Narrow" w:hAnsi="Arial Narrow" w:cs="Arial Narrow"/>
          <w:lang w:val="pl-PL"/>
        </w:rPr>
        <w:tab/>
        <w:t>błotniki - tworzywo szt., głębokie (spełniające rolę osłony szprych). błotnik tylny – elastyczny, uginający się w razie siadania; w roli osłony szprych dopuszcza się wypełnienie tylnej części ramy elementem mogącym stanowić również nośnik reklamy i informacji;</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5)</w:t>
      </w:r>
      <w:r w:rsidRPr="00DD3BDB">
        <w:rPr>
          <w:rFonts w:ascii="Arial Narrow" w:hAnsi="Arial Narrow" w:cs="Arial Narrow"/>
          <w:lang w:val="pl-PL"/>
        </w:rPr>
        <w:tab/>
        <w:t xml:space="preserve">piasta przednia – piasta-dynamo z hamulcem;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6)</w:t>
      </w:r>
      <w:r w:rsidRPr="00DD3BDB">
        <w:rPr>
          <w:rFonts w:ascii="Arial Narrow" w:hAnsi="Arial Narrow" w:cs="Arial Narrow"/>
          <w:lang w:val="pl-PL"/>
        </w:rPr>
        <w:tab/>
        <w:t xml:space="preserve">piasta tylna – trzybiegowa z hamulcem hamulec przedni – rolkowy lub bębnowy;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7)</w:t>
      </w:r>
      <w:r w:rsidRPr="00DD3BDB">
        <w:rPr>
          <w:rFonts w:ascii="Arial Narrow" w:hAnsi="Arial Narrow" w:cs="Arial Narrow"/>
          <w:lang w:val="pl-PL"/>
        </w:rPr>
        <w:tab/>
        <w:t xml:space="preserve">widelec – sztywny (nieamortyzowany), stalowy lub aluminiowy;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8)</w:t>
      </w:r>
      <w:r w:rsidRPr="00DD3BDB">
        <w:rPr>
          <w:rFonts w:ascii="Arial Narrow" w:hAnsi="Arial Narrow" w:cs="Arial Narrow"/>
          <w:lang w:val="pl-PL"/>
        </w:rPr>
        <w:tab/>
        <w:t xml:space="preserve">kierownica – o powiększonym wzniosie,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9)</w:t>
      </w:r>
      <w:r w:rsidRPr="00DD3BDB">
        <w:rPr>
          <w:rFonts w:ascii="Arial Narrow" w:hAnsi="Arial Narrow" w:cs="Arial Narrow"/>
          <w:lang w:val="pl-PL"/>
        </w:rPr>
        <w:tab/>
        <w:t>wspornik kierownicy – pogrubiony, stalowy lub aluminiowy</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10)</w:t>
      </w:r>
      <w:r w:rsidRPr="00DD3BDB">
        <w:rPr>
          <w:rFonts w:ascii="Arial Narrow" w:hAnsi="Arial Narrow" w:cs="Arial Narrow"/>
          <w:lang w:val="pl-PL"/>
        </w:rPr>
        <w:tab/>
        <w:t>przeniesienie napędu – łańcuch lub wałek Cardana</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11)</w:t>
      </w:r>
      <w:r w:rsidRPr="00DD3BDB">
        <w:rPr>
          <w:rFonts w:ascii="Arial Narrow" w:hAnsi="Arial Narrow" w:cs="Arial Narrow"/>
          <w:lang w:val="pl-PL"/>
        </w:rPr>
        <w:tab/>
        <w:t xml:space="preserve">hamulec przedni i tylny  – rolkowy lub bębnowy,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12)</w:t>
      </w:r>
      <w:r w:rsidRPr="00DD3BDB">
        <w:rPr>
          <w:rFonts w:ascii="Arial Narrow" w:hAnsi="Arial Narrow" w:cs="Arial Narrow"/>
          <w:lang w:val="pl-PL"/>
        </w:rPr>
        <w:tab/>
        <w:t xml:space="preserve">dzwonek – z obracanym pierścieniem (bez dźwigienki),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13)</w:t>
      </w:r>
      <w:r w:rsidRPr="00DD3BDB">
        <w:rPr>
          <w:rFonts w:ascii="Arial Narrow" w:hAnsi="Arial Narrow" w:cs="Arial Narrow"/>
          <w:lang w:val="pl-PL"/>
        </w:rPr>
        <w:tab/>
        <w:t xml:space="preserve">kosz na kierownicę -  pojemność ok. 15l, nośność faktyczna min. 5 kg ,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14)</w:t>
      </w:r>
      <w:r w:rsidRPr="00DD3BDB">
        <w:rPr>
          <w:rFonts w:ascii="Arial Narrow" w:hAnsi="Arial Narrow" w:cs="Arial Narrow"/>
          <w:lang w:val="pl-PL"/>
        </w:rPr>
        <w:tab/>
        <w:t xml:space="preserve">nóżka – stalowa,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15)</w:t>
      </w:r>
      <w:r w:rsidRPr="00DD3BDB">
        <w:rPr>
          <w:rFonts w:ascii="Arial Narrow" w:hAnsi="Arial Narrow" w:cs="Arial Narrow"/>
          <w:lang w:val="pl-PL"/>
        </w:rPr>
        <w:tab/>
        <w:t>osłona łańcucha – poliwęglan.</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16)</w:t>
      </w:r>
      <w:r w:rsidRPr="00DD3BDB">
        <w:rPr>
          <w:rFonts w:ascii="Arial Narrow" w:hAnsi="Arial Narrow" w:cs="Arial Narrow"/>
          <w:lang w:val="pl-PL"/>
        </w:rPr>
        <w:tab/>
        <w:t xml:space="preserve">oświetlenie –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17)</w:t>
      </w:r>
      <w:r w:rsidRPr="00DD3BDB">
        <w:rPr>
          <w:rFonts w:ascii="Arial Narrow" w:hAnsi="Arial Narrow" w:cs="Arial Narrow"/>
          <w:lang w:val="pl-PL"/>
        </w:rPr>
        <w:tab/>
        <w:t xml:space="preserve">lampa tylna – LED, zintegrowane światło odblaskowe;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18)</w:t>
      </w:r>
      <w:r w:rsidRPr="00DD3BDB">
        <w:rPr>
          <w:rFonts w:ascii="Arial Narrow" w:hAnsi="Arial Narrow" w:cs="Arial Narrow"/>
          <w:lang w:val="pl-PL"/>
        </w:rPr>
        <w:tab/>
        <w:t xml:space="preserve">lampa przednia – LED, zintegrowane światło odblaskowe,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19)</w:t>
      </w:r>
      <w:r w:rsidRPr="00DD3BDB">
        <w:rPr>
          <w:rFonts w:ascii="Arial Narrow" w:hAnsi="Arial Narrow" w:cs="Arial Narrow"/>
          <w:lang w:val="pl-PL"/>
        </w:rPr>
        <w:tab/>
        <w:t xml:space="preserve">siodło - poszycie – pianka integralna, stelaż stalowy, regulowana wysokość z blokadą uniemożliwiającą wyjęcie siodełka,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20)</w:t>
      </w:r>
      <w:r w:rsidRPr="00DD3BDB">
        <w:rPr>
          <w:rFonts w:ascii="Arial Narrow" w:hAnsi="Arial Narrow" w:cs="Arial Narrow"/>
          <w:lang w:val="pl-PL"/>
        </w:rPr>
        <w:tab/>
        <w:t>indywidualne zapięcie rowerowe umożliwiające parkowanie roweru, tj. pozostawienie roweru w innym miejscu niż przeznaczone do tego stojaki na stacji rowerowej, zapięcie i odpięcie roweru może wykonać tylko osoba, która pobrała rower - zapięcie roweru nie oznacza w tym przypadku jego zwrotu do systemu Roweru Miejskiego;</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21)</w:t>
      </w:r>
      <w:r w:rsidRPr="00DD3BDB">
        <w:rPr>
          <w:rFonts w:ascii="Arial Narrow" w:hAnsi="Arial Narrow" w:cs="Arial Narrow"/>
          <w:lang w:val="pl-PL"/>
        </w:rPr>
        <w:tab/>
        <w:t xml:space="preserve">zapięcie musi umożliwiać jednocześnie przypięcie roweru do stojaka w stacji rowerowej w przypadku zaniku zasilania, a w przypadku braku wolnego miejsca na stojaku stacji rowerowej umożliwiać przypięcie do innego elementu składającego się na stację rowerową. Wykonawca określi warunki i wymogi wobec klienta korzystania z takiego rozwiązania.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22)</w:t>
      </w:r>
      <w:r w:rsidRPr="00DD3BDB">
        <w:rPr>
          <w:rFonts w:ascii="Arial Narrow" w:hAnsi="Arial Narrow" w:cs="Arial Narrow"/>
          <w:lang w:val="pl-PL"/>
        </w:rPr>
        <w:tab/>
        <w:t xml:space="preserve">informacja z danymi kontaktowymi do centrum obsługi klienta.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2.</w:t>
      </w:r>
      <w:r w:rsidRPr="00DD3BDB">
        <w:rPr>
          <w:rFonts w:ascii="Arial Narrow" w:hAnsi="Arial Narrow" w:cs="Arial Narrow"/>
          <w:lang w:val="pl-PL"/>
        </w:rPr>
        <w:tab/>
        <w:t xml:space="preserve">Dopuszcza się możliwość montażu na rowerach elementów reklam w miejscach nie utrudniających użytkowanie roweru. </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3.</w:t>
      </w:r>
      <w:r w:rsidRPr="00DD3BDB">
        <w:rPr>
          <w:rFonts w:ascii="Arial Narrow" w:hAnsi="Arial Narrow" w:cs="Arial Narrow"/>
          <w:lang w:val="pl-PL"/>
        </w:rPr>
        <w:tab/>
        <w:t>Wykonawca zobowiązany jest do zaprezentowania Zamawiającemu wzorcowego roweru, który będzie używany w systemie, w terminie do 30 dni od daty podpisania umowy w celu jego akceptacji.</w:t>
      </w:r>
    </w:p>
    <w:p w:rsidR="001444C6" w:rsidRPr="00DD3BDB" w:rsidRDefault="001444C6" w:rsidP="00046123">
      <w:pPr>
        <w:pStyle w:val="NoSpacing"/>
        <w:jc w:val="both"/>
        <w:rPr>
          <w:rFonts w:ascii="Arial Narrow" w:hAnsi="Arial Narrow" w:cs="Arial Narrow"/>
          <w:lang w:val="pl-PL"/>
        </w:rPr>
      </w:pPr>
      <w:r w:rsidRPr="00DD3BDB">
        <w:rPr>
          <w:rFonts w:ascii="Arial Narrow" w:hAnsi="Arial Narrow" w:cs="Arial Narrow"/>
          <w:lang w:val="pl-PL"/>
        </w:rPr>
        <w:t>4.</w:t>
      </w:r>
      <w:r w:rsidRPr="00DD3BDB">
        <w:rPr>
          <w:rFonts w:ascii="Arial Narrow" w:hAnsi="Arial Narrow" w:cs="Arial Narrow"/>
          <w:lang w:val="pl-PL"/>
        </w:rPr>
        <w:tab/>
        <w:t>Kolorystykę i sposób oznaczenia roweru opracuje Wykonawca i przedstawi Zamawiającemu do akceptacji w terminie do 30 dni od daty podpisania umowy.</w:t>
      </w:r>
    </w:p>
    <w:p w:rsidR="001444C6" w:rsidRPr="00DD3BDB" w:rsidRDefault="001444C6" w:rsidP="00046123">
      <w:pPr>
        <w:spacing w:after="0" w:line="240" w:lineRule="auto"/>
        <w:rPr>
          <w:rFonts w:ascii="Arial Narrow" w:hAnsi="Arial Narrow" w:cs="Arial Narrow"/>
        </w:rPr>
      </w:pPr>
      <w:r w:rsidRPr="00DD3BDB">
        <w:rPr>
          <w:rFonts w:ascii="Arial Narrow" w:hAnsi="Arial Narrow" w:cs="Arial Narrow"/>
        </w:rPr>
        <w:t xml:space="preserve">2.  Rower  ma  być  zmontowany  z  wykorzystaniem  nietypowym  (specjalnych)  śrub </w:t>
      </w:r>
    </w:p>
    <w:p w:rsidR="001444C6" w:rsidRPr="00DD3BDB" w:rsidRDefault="001444C6" w:rsidP="00046123">
      <w:pPr>
        <w:spacing w:after="0" w:line="240" w:lineRule="auto"/>
        <w:rPr>
          <w:rFonts w:ascii="Arial Narrow" w:hAnsi="Arial Narrow" w:cs="Arial Narrow"/>
        </w:rPr>
      </w:pPr>
      <w:r w:rsidRPr="00DD3BDB">
        <w:rPr>
          <w:rFonts w:ascii="Arial Narrow" w:hAnsi="Arial Narrow" w:cs="Arial Narrow"/>
        </w:rPr>
        <w:t>uniemożliwiający kradzież poszczególnych elementów.</w:t>
      </w:r>
    </w:p>
    <w:p w:rsidR="001444C6" w:rsidRPr="00DD3BDB" w:rsidRDefault="001444C6" w:rsidP="00046123">
      <w:pPr>
        <w:spacing w:after="0" w:line="240" w:lineRule="auto"/>
        <w:rPr>
          <w:rFonts w:ascii="Arial Narrow" w:hAnsi="Arial Narrow" w:cs="Arial Narrow"/>
        </w:rPr>
      </w:pPr>
      <w:r w:rsidRPr="00DD3BDB">
        <w:rPr>
          <w:rFonts w:ascii="Arial Narrow" w:hAnsi="Arial Narrow" w:cs="Arial Narrow"/>
        </w:rPr>
        <w:t xml:space="preserve">3. Rower powinien posiadać konstrukcję wytrzymałą, odporną na korozję. Rower ma posiadać 5-letnią gwarancję na korozję. </w:t>
      </w:r>
    </w:p>
    <w:p w:rsidR="001444C6" w:rsidRPr="00DD3BDB" w:rsidRDefault="001444C6" w:rsidP="00046123">
      <w:pPr>
        <w:pStyle w:val="ListParagraph"/>
        <w:spacing w:after="0" w:line="240" w:lineRule="auto"/>
        <w:ind w:left="1636"/>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stojaków stacji rowerów</w:t>
      </w:r>
    </w:p>
    <w:p w:rsidR="001444C6" w:rsidRPr="00DD3BDB" w:rsidRDefault="001444C6" w:rsidP="00046123">
      <w:pPr>
        <w:spacing w:after="0" w:line="240" w:lineRule="auto"/>
        <w:rPr>
          <w:rFonts w:ascii="Arial Narrow" w:hAnsi="Arial Narrow" w:cs="Arial Narrow"/>
          <w:b/>
          <w:bCs/>
        </w:rPr>
      </w:pP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1.</w:t>
      </w:r>
      <w:r w:rsidRPr="00DD3BDB">
        <w:rPr>
          <w:rFonts w:ascii="Arial Narrow" w:hAnsi="Arial Narrow" w:cs="Arial Narrow"/>
          <w:lang w:val="pl-PL"/>
        </w:rPr>
        <w:tab/>
        <w:t>Stojaki do mocowania rowerów– średnio  15 sztuk w jednej stacji rowerowej (preferowane projektowanie w modułach 1,2 lu</w:t>
      </w:r>
      <w:r>
        <w:rPr>
          <w:rFonts w:ascii="Arial Narrow" w:hAnsi="Arial Narrow" w:cs="Arial Narrow"/>
          <w:lang w:val="pl-PL"/>
        </w:rPr>
        <w:t xml:space="preserve">b 3-stojakowych ) oraz stojaki do mocowani rowerów – 10 szt w jednej stacji - </w:t>
      </w:r>
      <w:r w:rsidRPr="00DD3BDB">
        <w:rPr>
          <w:rFonts w:ascii="Arial Narrow" w:hAnsi="Arial Narrow" w:cs="Arial Narrow"/>
          <w:lang w:val="pl-PL"/>
        </w:rPr>
        <w:t xml:space="preserve"> liczba stojaków na poszczególnych stacjach po uzgodnieniu z Zamawiającym może być zróżnicowana zależnie od zapotrzebowania klientów na rowery: </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1)</w:t>
      </w:r>
      <w:r w:rsidRPr="00DD3BDB">
        <w:rPr>
          <w:rFonts w:ascii="Arial Narrow" w:hAnsi="Arial Narrow" w:cs="Arial Narrow"/>
          <w:lang w:val="pl-PL"/>
        </w:rPr>
        <w:tab/>
        <w:t xml:space="preserve">kształt musi umożliwić stabilne ustawienie roweru w pozycji pionowej , </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2)</w:t>
      </w:r>
      <w:r w:rsidRPr="00DD3BDB">
        <w:rPr>
          <w:rFonts w:ascii="Arial Narrow" w:hAnsi="Arial Narrow" w:cs="Arial Narrow"/>
          <w:lang w:val="pl-PL"/>
        </w:rPr>
        <w:tab/>
        <w:t xml:space="preserve">wyposażone w elektrozamek umożliwiający zapięcie/wypięcie roweru, </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3)</w:t>
      </w:r>
      <w:r w:rsidRPr="00DD3BDB">
        <w:rPr>
          <w:rFonts w:ascii="Arial Narrow" w:hAnsi="Arial Narrow" w:cs="Arial Narrow"/>
          <w:lang w:val="pl-PL"/>
        </w:rPr>
        <w:tab/>
        <w:t xml:space="preserve">zamontowane w sposób stabilny, uniemożliwiający demontaż zarówno pojedynczego stojaka, jak i całego modułu przez osoby nieupoważnione, </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4)</w:t>
      </w:r>
      <w:r w:rsidRPr="00DD3BDB">
        <w:rPr>
          <w:rFonts w:ascii="Arial Narrow" w:hAnsi="Arial Narrow" w:cs="Arial Narrow"/>
          <w:lang w:val="pl-PL"/>
        </w:rPr>
        <w:tab/>
        <w:t xml:space="preserve">preferowanym jest umieszczanie stojaków jako zintegrowanego systemu na wspólnej podstawie zawierającej również instalacje kablowe zasilające; podstawa musi na swoich zakończeniach posiadać skosy, likwidujące efekt stopnia, będącego skutkiem grubości podstawy – rozwiązanie konstrukcyjne tej kwestii należy do Wykonawcy, </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5)</w:t>
      </w:r>
      <w:r w:rsidRPr="00DD3BDB">
        <w:rPr>
          <w:rFonts w:ascii="Arial Narrow" w:hAnsi="Arial Narrow" w:cs="Arial Narrow"/>
          <w:lang w:val="pl-PL"/>
        </w:rPr>
        <w:tab/>
        <w:t>stojaki rozmieszczone w sposób umożliwiający komfortowe pobranie oraz zwrot roweru, rozstawione nie rzadziej niż 110 cm i nie gęściej niż 80 cm.</w:t>
      </w:r>
    </w:p>
    <w:p w:rsidR="001444C6" w:rsidRPr="00DD3BDB" w:rsidRDefault="001444C6" w:rsidP="00FF0AAE">
      <w:pPr>
        <w:pStyle w:val="NoSpacing"/>
        <w:rPr>
          <w:rFonts w:ascii="Arial Narrow" w:hAnsi="Arial Narrow" w:cs="Arial Narrow"/>
          <w:lang w:val="pl-PL"/>
        </w:rPr>
      </w:pPr>
      <w:r w:rsidRPr="00DD3BDB">
        <w:rPr>
          <w:rFonts w:ascii="Arial Narrow" w:hAnsi="Arial Narrow" w:cs="Arial Narrow"/>
          <w:lang w:val="pl-PL"/>
        </w:rPr>
        <w:t>6)</w:t>
      </w:r>
      <w:r w:rsidRPr="00DD3BDB">
        <w:rPr>
          <w:rFonts w:ascii="Arial Narrow" w:hAnsi="Arial Narrow" w:cs="Arial Narrow"/>
          <w:lang w:val="pl-PL"/>
        </w:rPr>
        <w:tab/>
        <w:t>Stojak powinien posiadać konstrukcję wytrzymałą, odporną na korozję. Stojak ma posiadać 5-letnią gwarancję na korozję.</w:t>
      </w:r>
    </w:p>
    <w:p w:rsidR="001444C6" w:rsidRPr="00DD3BDB" w:rsidRDefault="001444C6" w:rsidP="00046123">
      <w:pPr>
        <w:pStyle w:val="ListParagraph"/>
        <w:spacing w:after="0" w:line="240" w:lineRule="auto"/>
        <w:ind w:left="1636"/>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terminali</w:t>
      </w:r>
    </w:p>
    <w:p w:rsidR="001444C6" w:rsidRPr="00DD3BDB" w:rsidRDefault="001444C6" w:rsidP="00210AC8">
      <w:pPr>
        <w:spacing w:after="0" w:line="240" w:lineRule="auto"/>
        <w:rPr>
          <w:rFonts w:ascii="Arial Narrow" w:hAnsi="Arial Narrow" w:cs="Arial Narrow"/>
          <w:b/>
          <w:bCs/>
        </w:rPr>
      </w:pP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 xml:space="preserve">Każda stacja zostanie wyposażona w terminal przeznaczony do pobrania i zwrotu rowerów, oraz pobierania opłaty za korzystanie z roweru.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1)</w:t>
      </w:r>
      <w:r w:rsidRPr="00DD3BDB">
        <w:rPr>
          <w:rFonts w:ascii="Arial Narrow" w:hAnsi="Arial Narrow" w:cs="Arial Narrow"/>
          <w:lang w:val="pl-PL"/>
        </w:rPr>
        <w:tab/>
        <w:t>zlokalizowany zawsze bezpośredn</w:t>
      </w:r>
      <w:r>
        <w:rPr>
          <w:rFonts w:ascii="Arial Narrow" w:hAnsi="Arial Narrow" w:cs="Arial Narrow"/>
          <w:lang w:val="pl-PL"/>
        </w:rPr>
        <w:t>io przy stojakach, min. 1 szt. w</w:t>
      </w:r>
      <w:r w:rsidRPr="00DD3BDB">
        <w:rPr>
          <w:rFonts w:ascii="Arial Narrow" w:hAnsi="Arial Narrow" w:cs="Arial Narrow"/>
          <w:lang w:val="pl-PL"/>
        </w:rPr>
        <w:t xml:space="preserve"> stacji rowerowej</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2)</w:t>
      </w:r>
      <w:r w:rsidRPr="00DD3BDB">
        <w:rPr>
          <w:rFonts w:ascii="Arial Narrow" w:hAnsi="Arial Narrow" w:cs="Arial Narrow"/>
          <w:lang w:val="pl-PL"/>
        </w:rPr>
        <w:tab/>
        <w:t xml:space="preserve">zaprojektowany i wykonany jako jednolity, zwarty element, bez wystających części umożliwiających łatwe oderwanie, </w:t>
      </w:r>
    </w:p>
    <w:p w:rsidR="001444C6" w:rsidRDefault="001444C6" w:rsidP="00F137A8">
      <w:pPr>
        <w:pStyle w:val="NoSpacing"/>
        <w:rPr>
          <w:rFonts w:ascii="Arial Narrow" w:hAnsi="Arial Narrow" w:cs="Arial Narrow"/>
          <w:color w:val="FF00FF"/>
          <w:lang w:val="pl-PL"/>
        </w:rPr>
      </w:pPr>
      <w:r w:rsidRPr="00DD3BDB">
        <w:rPr>
          <w:rFonts w:ascii="Arial Narrow" w:hAnsi="Arial Narrow" w:cs="Arial Narrow"/>
          <w:lang w:val="pl-PL"/>
        </w:rPr>
        <w:t>3)</w:t>
      </w:r>
      <w:r w:rsidRPr="00DD3BDB">
        <w:rPr>
          <w:rFonts w:ascii="Arial Narrow" w:hAnsi="Arial Narrow" w:cs="Arial Narrow"/>
          <w:lang w:val="pl-PL"/>
        </w:rPr>
        <w:tab/>
        <w:t>wyposażony w źródło energii (np. bateria słoneczna, akumulator)</w:t>
      </w:r>
      <w:r>
        <w:rPr>
          <w:rFonts w:ascii="Arial Narrow" w:hAnsi="Arial Narrow" w:cs="Arial Narrow"/>
          <w:lang w:val="pl-PL"/>
        </w:rPr>
        <w:t xml:space="preserve"> </w:t>
      </w:r>
      <w:r w:rsidRPr="00B64D15">
        <w:rPr>
          <w:rFonts w:ascii="Arial Narrow" w:hAnsi="Arial Narrow" w:cs="Arial Narrow"/>
          <w:color w:val="FF00FF"/>
          <w:lang w:val="pl-PL"/>
        </w:rPr>
        <w:t xml:space="preserve">oraz w </w:t>
      </w:r>
      <w:r>
        <w:rPr>
          <w:rFonts w:ascii="Arial Narrow" w:hAnsi="Arial Narrow" w:cs="Arial Narrow"/>
          <w:color w:val="FF00FF"/>
          <w:lang w:val="pl-PL"/>
        </w:rPr>
        <w:t>źródło niezbędne</w:t>
      </w:r>
      <w:r w:rsidRPr="00B64D15">
        <w:rPr>
          <w:rFonts w:ascii="Arial Narrow" w:hAnsi="Arial Narrow" w:cs="Arial Narrow"/>
          <w:color w:val="FF00FF"/>
          <w:lang w:val="pl-PL"/>
        </w:rPr>
        <w:t xml:space="preserve"> do </w:t>
      </w:r>
      <w:r>
        <w:rPr>
          <w:rFonts w:ascii="Arial Narrow" w:hAnsi="Arial Narrow" w:cs="Arial Narrow"/>
          <w:color w:val="FF00FF"/>
          <w:lang w:val="pl-PL"/>
        </w:rPr>
        <w:t>funkcjonowania wypożyczalni</w:t>
      </w:r>
      <w:r w:rsidRPr="00DD3BDB">
        <w:rPr>
          <w:rFonts w:ascii="Arial Narrow" w:hAnsi="Arial Narrow" w:cs="Arial Narrow"/>
          <w:lang w:val="pl-PL"/>
        </w:rPr>
        <w:t>; w przypadku konieczności doprowadzenia zasilania z sieci elektroenergetyczn</w:t>
      </w:r>
      <w:r>
        <w:rPr>
          <w:rFonts w:ascii="Arial Narrow" w:hAnsi="Arial Narrow" w:cs="Arial Narrow"/>
          <w:lang w:val="pl-PL"/>
        </w:rPr>
        <w:t>ej , światłowodowej , …</w:t>
      </w:r>
      <w:r w:rsidRPr="00DD3BDB">
        <w:rPr>
          <w:rFonts w:ascii="Arial Narrow" w:hAnsi="Arial Narrow" w:cs="Arial Narrow"/>
          <w:lang w:val="pl-PL"/>
        </w:rPr>
        <w:t>koszty z tym związane leżą po stronie Wykonawcy</w:t>
      </w:r>
      <w:r>
        <w:rPr>
          <w:rFonts w:ascii="Arial Narrow" w:hAnsi="Arial Narrow" w:cs="Arial Narrow"/>
          <w:lang w:val="pl-PL"/>
        </w:rPr>
        <w:t xml:space="preserve"> –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4)</w:t>
      </w:r>
      <w:r w:rsidRPr="00DD3BDB">
        <w:rPr>
          <w:rFonts w:ascii="Arial Narrow" w:hAnsi="Arial Narrow" w:cs="Arial Narrow"/>
          <w:lang w:val="pl-PL"/>
        </w:rPr>
        <w:tab/>
        <w:t xml:space="preserve">wymiary – wysokość max. 2,5 m, przy uwzględnieniu baterii słonecznej, powierzchnia podstawy ok. 1 m2,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5)</w:t>
      </w:r>
      <w:r w:rsidRPr="00DD3BDB">
        <w:rPr>
          <w:rFonts w:ascii="Arial Narrow" w:hAnsi="Arial Narrow" w:cs="Arial Narrow"/>
          <w:lang w:val="pl-PL"/>
        </w:rPr>
        <w:tab/>
        <w:t xml:space="preserve">zawierający elementy: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logotyp Systemu Roweru Miejskiego, numer stacji, nazwę stacji  (ulica lub inna ustalona z Zamawiającym)</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wyświetlacz pozwalający na obsługę procesu pobrania i zwrotu roweru w dwóch wersjach językowych: polskiej i angielskiej; w stanie spoczynku dopuszcza się wyłączenie ekranu - wzbudzenie winno nastąpić przy każdym naciśnięciu przycisku lub sygnale z czytników kart o zbliżeniu karty,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regulamin korzystania z Systemu Roweru Miejskiego w wersji polskiej i angielskiej,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mapę pokazującą umiejscowienie stacji Systemu Roweru Miejskiego w promieniu 2 km; mapa ma posiadać możliwość podświetlenia na co najmniej 30 sekund, aktywowanego przy pomocy przycisku.</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6)</w:t>
      </w:r>
      <w:r w:rsidRPr="00DD3BDB">
        <w:rPr>
          <w:rFonts w:ascii="Arial Narrow" w:hAnsi="Arial Narrow" w:cs="Arial Narrow"/>
          <w:lang w:val="pl-PL"/>
        </w:rPr>
        <w:tab/>
        <w:t xml:space="preserve">Czytnik  kart zbliżeniowych (typ MIFARE®) zainstalowany w terminalu zgodny ze standardem ISO/IEC 14443 o następujących cechach: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szybki interfejs komunikacyjny służący wymianie danych z jednostką nadrzędną,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możliwość przechowania 16 par kluczy statycznych w pamięci układu czytnika bez możliwości ich odczytu po wgraniu do układu (kluczem można się tylko posłużyć lub go zastąpić, nigdy – odczytać jego wartość); klucze mogą być również przechowywane na karcie SAM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zgodność z ISO/IEC 14443 typ A, części 1-4 (protokół T=CL z cz. 4 do obsługi kart MIFARE Plus)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obsługa natywnych kart MIFARE Classic i protokołu MIFARE® Classic Protocol,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obsługa emulowanych kart MIFARE Classic - włączając w to karty przedstawiające się, jako np. karta SmartMX,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możliwość odczytu i obsługi zarówno 4-, jak i 7-bajtowego UID karty, </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 xml:space="preserve">wyposażenie w gniazdo SAM (czytnik kart ISO-7816 w formacie ID-000) i zapewnienie możliwości pracy z kartami SAM, </w:t>
      </w:r>
    </w:p>
    <w:p w:rsidR="001444C6" w:rsidRPr="00DD3BDB" w:rsidRDefault="001444C6" w:rsidP="00F137A8">
      <w:pPr>
        <w:pStyle w:val="NoSpacing"/>
        <w:rPr>
          <w:rFonts w:ascii="Arial Narrow" w:hAnsi="Arial Narrow" w:cs="Arial Narrow"/>
          <w:lang w:val="pl-PL"/>
        </w:rPr>
      </w:pPr>
    </w:p>
    <w:p w:rsidR="001444C6" w:rsidRPr="00DD3BDB" w:rsidRDefault="001444C6" w:rsidP="001C758B">
      <w:pPr>
        <w:pStyle w:val="ListParagraph"/>
        <w:numPr>
          <w:ilvl w:val="0"/>
          <w:numId w:val="17"/>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Eksploatacja w oparciu o baterie słoneczne, nie wymaga przyłączenia do sieci</w:t>
      </w:r>
    </w:p>
    <w:p w:rsidR="001444C6" w:rsidRPr="00DD3BDB" w:rsidRDefault="001444C6" w:rsidP="001C758B">
      <w:pPr>
        <w:pStyle w:val="ListParagraph"/>
        <w:numPr>
          <w:ilvl w:val="0"/>
          <w:numId w:val="17"/>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 xml:space="preserve">Energooszczędne, wyświetlacz tekstu o wysokim kontraście do interakcji z użytkownikiem </w:t>
      </w:r>
    </w:p>
    <w:p w:rsidR="001444C6" w:rsidRPr="00DD3BDB" w:rsidRDefault="001444C6" w:rsidP="001C758B">
      <w:pPr>
        <w:pStyle w:val="ListParagraph"/>
        <w:numPr>
          <w:ilvl w:val="0"/>
          <w:numId w:val="17"/>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Klawiatura odporna na wandalizm (niewystająca)</w:t>
      </w:r>
    </w:p>
    <w:p w:rsidR="001444C6" w:rsidRPr="00DD3BDB" w:rsidRDefault="001444C6" w:rsidP="001C758B">
      <w:pPr>
        <w:pStyle w:val="ListParagraph"/>
        <w:numPr>
          <w:ilvl w:val="0"/>
          <w:numId w:val="17"/>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 xml:space="preserve">Uniwersalny czytnik RFID służący do identyfikacji kart użytkowników, kompatybilny z kartami inteligentnymi transportu publicznego czy innymi kartami RFID </w:t>
      </w:r>
    </w:p>
    <w:p w:rsidR="001444C6" w:rsidRPr="00DD3BDB" w:rsidRDefault="001444C6" w:rsidP="001C758B">
      <w:pPr>
        <w:pStyle w:val="ListParagraph"/>
        <w:numPr>
          <w:ilvl w:val="0"/>
          <w:numId w:val="17"/>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Mapy miasta z podświetleniem LED oraz informacje dotyczące trasy rowerowej i czasu jej pokonania</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Łatwe w wymianie laminowane etykiety samoprzylepne</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Elastyczna przestrzeń na statyczną informację nt. systemu wypożyczeni (GTC, cennik, itd.)</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Zabezpieczony dostęp do zestawu komunikacyjnego za pomocą odpowiedniego urządzenia</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Zdalna i łatwa w obsłudze kontrola parametrów układu urządzenia komunikacyjnego (obciążenie baterii, godziny pracy, temperatura, powiadomienia o wandalizmie)</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Intuicyjna anglojęzyczna obsługa dialogu z użytkownikiem, pozostałe opcje językowe dostępne na zamówienie</w:t>
      </w:r>
    </w:p>
    <w:p w:rsidR="001444C6" w:rsidRPr="00DD3BDB" w:rsidRDefault="001444C6" w:rsidP="001C758B">
      <w:pPr>
        <w:pStyle w:val="ListParagraph"/>
        <w:numPr>
          <w:ilvl w:val="0"/>
          <w:numId w:val="18"/>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Rejestracja dla użytkowników kart kredytowych</w:t>
      </w:r>
    </w:p>
    <w:p w:rsidR="001444C6" w:rsidRPr="00DD3BDB" w:rsidRDefault="001444C6" w:rsidP="001C758B">
      <w:pPr>
        <w:pStyle w:val="ListParagraph"/>
        <w:numPr>
          <w:ilvl w:val="0"/>
          <w:numId w:val="18"/>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Wypożyczanie i zwroty z użyciem karty RFID lub za pomocą ręcznego logowania</w:t>
      </w:r>
    </w:p>
    <w:p w:rsidR="001444C6" w:rsidRPr="00DD3BDB" w:rsidRDefault="001444C6" w:rsidP="001C758B">
      <w:pPr>
        <w:pStyle w:val="ListParagraph"/>
        <w:numPr>
          <w:ilvl w:val="0"/>
          <w:numId w:val="18"/>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Funkcja dodawania komentarzy przez użytkownika podczas zwrotów</w:t>
      </w:r>
    </w:p>
    <w:p w:rsidR="001444C6" w:rsidRPr="00DD3BDB" w:rsidRDefault="001444C6" w:rsidP="001C758B">
      <w:pPr>
        <w:pStyle w:val="ListParagraph"/>
        <w:numPr>
          <w:ilvl w:val="0"/>
          <w:numId w:val="18"/>
        </w:numPr>
        <w:overflowPunct w:val="0"/>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Urządzenie komunikacyjne z wbudowanym komputerem</w:t>
      </w:r>
    </w:p>
    <w:p w:rsidR="001444C6" w:rsidRPr="00DD3BDB" w:rsidRDefault="001444C6" w:rsidP="001C758B">
      <w:pPr>
        <w:pStyle w:val="Default"/>
        <w:numPr>
          <w:ilvl w:val="0"/>
          <w:numId w:val="18"/>
        </w:numPr>
        <w:ind w:left="142" w:hanging="284"/>
        <w:rPr>
          <w:rFonts w:ascii="Arial Narrow" w:hAnsi="Arial Narrow" w:cs="Arial Narrow"/>
          <w:color w:val="auto"/>
          <w:sz w:val="22"/>
          <w:szCs w:val="22"/>
          <w:lang w:val="pl-PL"/>
        </w:rPr>
      </w:pPr>
      <w:r w:rsidRPr="00DD3BDB">
        <w:rPr>
          <w:rFonts w:ascii="Arial Narrow" w:hAnsi="Arial Narrow" w:cs="Arial Narrow"/>
          <w:color w:val="auto"/>
          <w:sz w:val="22"/>
          <w:szCs w:val="22"/>
          <w:lang w:val="pl-PL"/>
        </w:rPr>
        <w:t>Komunikacja w czasie rzeczywistym za pomocą sieci GSM</w:t>
      </w:r>
    </w:p>
    <w:p w:rsidR="001444C6" w:rsidRPr="00DD3BDB" w:rsidRDefault="001444C6" w:rsidP="001C758B">
      <w:pPr>
        <w:pStyle w:val="ListParagraph"/>
        <w:numPr>
          <w:ilvl w:val="0"/>
          <w:numId w:val="17"/>
        </w:numPr>
        <w:overflowPunct w:val="0"/>
        <w:autoSpaceDE w:val="0"/>
        <w:autoSpaceDN w:val="0"/>
        <w:adjustRightInd w:val="0"/>
        <w:spacing w:after="0" w:line="240" w:lineRule="auto"/>
        <w:ind w:left="142" w:hanging="284"/>
        <w:rPr>
          <w:rFonts w:ascii="Arial Narrow" w:hAnsi="Arial Narrow" w:cs="Arial Narrow"/>
        </w:rPr>
      </w:pPr>
      <w:r w:rsidRPr="00DD3BDB">
        <w:rPr>
          <w:rFonts w:ascii="Arial Narrow" w:hAnsi="Arial Narrow" w:cs="Arial Narrow"/>
        </w:rPr>
        <w:t>Połączenie z serwerem za pomocą zdefiniowanych interfejsów (REST-XML)</w:t>
      </w:r>
    </w:p>
    <w:p w:rsidR="001444C6" w:rsidRPr="00DD3BDB" w:rsidRDefault="001444C6" w:rsidP="001C758B">
      <w:pPr>
        <w:pStyle w:val="ListParagraph"/>
        <w:numPr>
          <w:ilvl w:val="0"/>
          <w:numId w:val="17"/>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Szybki czas reakcji za pomocą stałego połączenia TCP/IP do gniazda oraz transfer danych za pomocą technologii GPRS</w:t>
      </w:r>
    </w:p>
    <w:p w:rsidR="001444C6" w:rsidRPr="00DD3BDB" w:rsidRDefault="001444C6" w:rsidP="001C758B">
      <w:pPr>
        <w:pStyle w:val="ListParagraph"/>
        <w:numPr>
          <w:ilvl w:val="0"/>
          <w:numId w:val="19"/>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 xml:space="preserve">Zabezpieczenia przesyłu danych za pomocą szyfrowania AES („silnych”  protokołów  szyfrujących)  </w:t>
      </w:r>
    </w:p>
    <w:p w:rsidR="001444C6" w:rsidRPr="00DD3BDB" w:rsidRDefault="001444C6" w:rsidP="001C758B">
      <w:pPr>
        <w:pStyle w:val="ListParagraph"/>
        <w:numPr>
          <w:ilvl w:val="0"/>
          <w:numId w:val="19"/>
        </w:numPr>
        <w:autoSpaceDE w:val="0"/>
        <w:autoSpaceDN w:val="0"/>
        <w:adjustRightInd w:val="0"/>
        <w:spacing w:before="100" w:beforeAutospacing="1" w:after="100" w:afterAutospacing="1" w:line="240" w:lineRule="auto"/>
        <w:ind w:left="142" w:hanging="284"/>
        <w:rPr>
          <w:rFonts w:ascii="Arial Narrow" w:hAnsi="Arial Narrow" w:cs="Arial Narrow"/>
        </w:rPr>
      </w:pPr>
      <w:r w:rsidRPr="00DD3BDB">
        <w:rPr>
          <w:rFonts w:ascii="Arial Narrow" w:hAnsi="Arial Narrow" w:cs="Arial Narrow"/>
        </w:rPr>
        <w:t>wysokość: do 260-270 cm (razem z panelem słonecznym)</w:t>
      </w:r>
    </w:p>
    <w:p w:rsidR="001444C6" w:rsidRPr="00DD3BDB" w:rsidRDefault="001444C6" w:rsidP="001C758B">
      <w:pPr>
        <w:pStyle w:val="ListParagraph"/>
        <w:numPr>
          <w:ilvl w:val="0"/>
          <w:numId w:val="19"/>
        </w:numPr>
        <w:autoSpaceDE w:val="0"/>
        <w:autoSpaceDN w:val="0"/>
        <w:adjustRightInd w:val="0"/>
        <w:spacing w:before="100" w:beforeAutospacing="1" w:after="100" w:afterAutospacing="1" w:line="240" w:lineRule="auto"/>
        <w:ind w:left="142" w:hanging="284"/>
        <w:rPr>
          <w:rFonts w:ascii="Arial Narrow" w:hAnsi="Arial Narrow" w:cs="Arial Narrow"/>
          <w:lang w:val="en-US"/>
        </w:rPr>
      </w:pPr>
      <w:r w:rsidRPr="00DD3BDB">
        <w:rPr>
          <w:rFonts w:ascii="Arial Narrow" w:hAnsi="Arial Narrow" w:cs="Arial Narrow"/>
          <w:lang w:val="en-US"/>
        </w:rPr>
        <w:t xml:space="preserve">szerokość: 500 cm </w:t>
      </w:r>
    </w:p>
    <w:p w:rsidR="001444C6" w:rsidRPr="00DD3BDB" w:rsidRDefault="001444C6" w:rsidP="001C758B">
      <w:pPr>
        <w:pStyle w:val="ListParagraph"/>
        <w:numPr>
          <w:ilvl w:val="0"/>
          <w:numId w:val="19"/>
        </w:numPr>
        <w:autoSpaceDE w:val="0"/>
        <w:autoSpaceDN w:val="0"/>
        <w:adjustRightInd w:val="0"/>
        <w:spacing w:before="100" w:beforeAutospacing="1" w:after="100" w:afterAutospacing="1" w:line="240" w:lineRule="auto"/>
        <w:ind w:left="142" w:hanging="284"/>
        <w:rPr>
          <w:rFonts w:ascii="Arial Narrow" w:hAnsi="Arial Narrow" w:cs="Arial Narrow"/>
          <w:lang w:val="en-US"/>
        </w:rPr>
      </w:pPr>
      <w:r w:rsidRPr="00DD3BDB">
        <w:rPr>
          <w:rFonts w:ascii="Arial Narrow" w:hAnsi="Arial Narrow" w:cs="Arial Narrow"/>
          <w:lang w:val="en-US"/>
        </w:rPr>
        <w:t xml:space="preserve">głębokość: 160 cm </w:t>
      </w:r>
    </w:p>
    <w:p w:rsidR="001444C6" w:rsidRPr="00DD3BDB" w:rsidRDefault="001444C6" w:rsidP="001C758B">
      <w:pPr>
        <w:pStyle w:val="ListParagraph"/>
        <w:numPr>
          <w:ilvl w:val="0"/>
          <w:numId w:val="19"/>
        </w:numPr>
        <w:autoSpaceDE w:val="0"/>
        <w:autoSpaceDN w:val="0"/>
        <w:adjustRightInd w:val="0"/>
        <w:spacing w:before="100" w:beforeAutospacing="1" w:after="100" w:afterAutospacing="1" w:line="240" w:lineRule="auto"/>
        <w:ind w:left="142" w:hanging="284"/>
        <w:rPr>
          <w:rFonts w:ascii="Arial Narrow" w:hAnsi="Arial Narrow" w:cs="Arial Narrow"/>
          <w:lang w:val="en-US"/>
        </w:rPr>
      </w:pPr>
      <w:r w:rsidRPr="00DD3BDB">
        <w:rPr>
          <w:rFonts w:ascii="Arial Narrow" w:hAnsi="Arial Narrow" w:cs="Arial Narrow"/>
          <w:lang w:val="en-US"/>
        </w:rPr>
        <w:t>waga: 45 kg</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w:t>
      </w:r>
      <w:r w:rsidRPr="00DD3BDB">
        <w:rPr>
          <w:rFonts w:ascii="Arial Narrow" w:hAnsi="Arial Narrow" w:cs="Arial Narrow"/>
          <w:lang w:val="pl-PL"/>
        </w:rPr>
        <w:tab/>
        <w:t>obsługa kart MIFARE Plus działających zarówno na poziomie Security Level 1 (SL1 – oznacza on pełną kompatybilność z MIFARE Classic i CRYPTO1), jak i na poziomach SL2 i SL3 (autoryzacja i/lub szyfrowanie komunikacji karty z czytnikiem protokołem AES-128).</w:t>
      </w:r>
    </w:p>
    <w:p w:rsidR="001444C6" w:rsidRPr="00DD3BDB" w:rsidRDefault="001444C6" w:rsidP="00F137A8">
      <w:pPr>
        <w:pStyle w:val="NoSpacing"/>
        <w:rPr>
          <w:rFonts w:ascii="Arial Narrow" w:hAnsi="Arial Narrow" w:cs="Arial Narrow"/>
          <w:lang w:val="pl-PL"/>
        </w:rPr>
      </w:pPr>
      <w:r w:rsidRPr="00DD3BDB">
        <w:rPr>
          <w:rFonts w:ascii="Arial Narrow" w:hAnsi="Arial Narrow" w:cs="Arial Narrow"/>
          <w:lang w:val="pl-PL"/>
        </w:rPr>
        <w:t>Instalacja czytników kart Mifare na terminalu jest obowiązkowa. Zamawiający dopuszcza instalację czytników karty również na każdym rowerze.</w:t>
      </w:r>
    </w:p>
    <w:p w:rsidR="001444C6" w:rsidRPr="00DD3BDB" w:rsidRDefault="001444C6" w:rsidP="00F137A8">
      <w:pPr>
        <w:autoSpaceDE w:val="0"/>
        <w:autoSpaceDN w:val="0"/>
        <w:adjustRightInd w:val="0"/>
        <w:spacing w:before="100" w:beforeAutospacing="1" w:after="100" w:afterAutospacing="1" w:line="240" w:lineRule="auto"/>
        <w:rPr>
          <w:rFonts w:ascii="Arial Narrow" w:hAnsi="Arial Narrow" w:cs="Arial Narrow"/>
        </w:rPr>
      </w:pPr>
      <w:r w:rsidRPr="00DD3BDB">
        <w:rPr>
          <w:rFonts w:ascii="Arial Narrow" w:hAnsi="Arial Narrow" w:cs="Arial Narrow"/>
        </w:rPr>
        <w:t>Szkielet terminala powstaje najczęściej ze spawanej, ocynkowanej ogniowo konstrukcji stalowej. W tylnej płycie znajduje się otwór serwisowy do wewnętrznego oprzyrządowania, który można otworzyć tylko specjalnymi narzędziami. Wykorzystanie płyt jest zgodne z ISO 2768-mK. Komunikacja pomiędzy rowerem-stojakiem-terminalem za pomocą sieci kablowej.Zasilanie stacji poprzez panele słoneczne lub akumulatory.W razie awarii terminala zwrotu roweru można dokonać poprzez jego przypięcie do stojaka za pomocą zamka szyfrowego i zwrot roweru poprzez Call Center/Biuro Obsługi Klienta bądź aplikację.</w:t>
      </w:r>
    </w:p>
    <w:p w:rsidR="001444C6" w:rsidRPr="00DD3BDB" w:rsidRDefault="001444C6" w:rsidP="00210AC8">
      <w:pPr>
        <w:pStyle w:val="ListParagraph"/>
        <w:spacing w:after="0" w:line="240" w:lineRule="auto"/>
        <w:ind w:left="1636"/>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systemu zasilania</w:t>
      </w:r>
    </w:p>
    <w:p w:rsidR="001444C6" w:rsidRPr="00DD3BDB" w:rsidRDefault="001444C6" w:rsidP="008D2002">
      <w:pPr>
        <w:pStyle w:val="ListParagraph"/>
        <w:spacing w:after="0" w:line="240" w:lineRule="auto"/>
        <w:ind w:left="786"/>
        <w:rPr>
          <w:rFonts w:ascii="Arial Narrow" w:hAnsi="Arial Narrow" w:cs="Arial Narrow"/>
          <w:b/>
          <w:bCs/>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System  zasilania  z panelem słonecznym fotowoltaicznym –  wyposażony  w  akumulator  żelowy do podtrzymania napięcia, akumulator zintegrowany z systemem paneli słonecznych,  tworzący autonomiczny system zasilania dla stacji rowerowej.</w:t>
      </w:r>
    </w:p>
    <w:p w:rsidR="001444C6" w:rsidRPr="00DD3BDB" w:rsidRDefault="001444C6" w:rsidP="00210AC8">
      <w:pPr>
        <w:spacing w:after="0" w:line="240" w:lineRule="auto"/>
        <w:rPr>
          <w:rFonts w:ascii="Arial Narrow" w:hAnsi="Arial Narrow" w:cs="Arial Narrow"/>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1. akumulator żelowy, wymagania:</w:t>
      </w:r>
    </w:p>
    <w:p w:rsidR="001444C6" w:rsidRPr="00DD3BDB" w:rsidRDefault="001444C6" w:rsidP="00210AC8">
      <w:pPr>
        <w:spacing w:after="0" w:line="240" w:lineRule="auto"/>
        <w:rPr>
          <w:rFonts w:ascii="Arial Narrow" w:hAnsi="Arial Narrow" w:cs="Arial Narrow"/>
        </w:rPr>
      </w:pP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Napięcie: 12V</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Pojemność: 18-20Ah</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Waga:~6kg</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Średni czas pracy pod obciążeniem: ~90h</w:t>
      </w:r>
    </w:p>
    <w:p w:rsidR="001444C6" w:rsidRPr="00DD3BDB" w:rsidRDefault="001444C6" w:rsidP="00210AC8">
      <w:pPr>
        <w:spacing w:after="0" w:line="240" w:lineRule="auto"/>
        <w:rPr>
          <w:rFonts w:ascii="Arial Narrow" w:hAnsi="Arial Narrow" w:cs="Arial Narrow"/>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2. panel słoneczny, wymagania:</w:t>
      </w:r>
    </w:p>
    <w:p w:rsidR="001444C6" w:rsidRPr="00DD3BDB" w:rsidRDefault="001444C6" w:rsidP="00210AC8">
      <w:pPr>
        <w:spacing w:after="0" w:line="240" w:lineRule="auto"/>
        <w:rPr>
          <w:rFonts w:ascii="Arial Narrow" w:hAnsi="Arial Narrow" w:cs="Arial Narrow"/>
        </w:rPr>
      </w:pP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 xml:space="preserve">typ: monokrystaliczny </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Moc: 50W</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Napięcie max: 17,5V</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Max prąd:2,77A</w:t>
      </w:r>
    </w:p>
    <w:p w:rsidR="001444C6" w:rsidRPr="00DD3BDB" w:rsidRDefault="001444C6" w:rsidP="002C6E16">
      <w:pPr>
        <w:spacing w:after="0" w:line="240" w:lineRule="auto"/>
        <w:rPr>
          <w:rFonts w:ascii="Arial Narrow" w:hAnsi="Arial Narrow" w:cs="Arial Narrow"/>
        </w:rPr>
      </w:pPr>
      <w:r w:rsidRPr="00DD3BDB">
        <w:rPr>
          <w:rFonts w:ascii="Arial Narrow" w:hAnsi="Arial Narrow" w:cs="Arial Narrow"/>
        </w:rPr>
        <w:t>Waga:~7kg</w:t>
      </w:r>
    </w:p>
    <w:p w:rsidR="001444C6" w:rsidRPr="00DD3BDB" w:rsidRDefault="001444C6" w:rsidP="00210AC8">
      <w:pPr>
        <w:spacing w:after="0" w:line="240" w:lineRule="auto"/>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sterowników terminali</w:t>
      </w:r>
    </w:p>
    <w:p w:rsidR="001444C6" w:rsidRPr="00DD3BDB" w:rsidRDefault="001444C6" w:rsidP="00260FE4">
      <w:pPr>
        <w:pStyle w:val="ListParagraph"/>
        <w:spacing w:after="0" w:line="240" w:lineRule="auto"/>
        <w:ind w:left="786"/>
        <w:rPr>
          <w:rFonts w:ascii="Arial Narrow" w:hAnsi="Arial Narrow" w:cs="Arial Narrow"/>
          <w:b/>
          <w:bCs/>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 xml:space="preserve">1) Sterownik  powinien  posiadać  podstawową  funkcjonalność  dla  stacji  roweru miejskiego,  tzn.  umożliwiającą  wypożyczenie  oraz  oddanie  roweru  na  dowolnej stacji,  w  tym  system  musi  posiadać  funkcjonalność  automatycznego  zwrotu roweru poprzez wpięcia go w elektrozamek bez konieczności manualnego zwrotu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 xml:space="preserve">roweru w terminalu. </w:t>
      </w:r>
    </w:p>
    <w:p w:rsidR="001444C6" w:rsidRPr="00DD3BDB" w:rsidRDefault="001444C6" w:rsidP="00210AC8">
      <w:pPr>
        <w:spacing w:after="0" w:line="240" w:lineRule="auto"/>
        <w:rPr>
          <w:rFonts w:ascii="Arial Narrow" w:hAnsi="Arial Narrow" w:cs="Arial Narrow"/>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 xml:space="preserve">2) Rejestracja nowych użytkowników z poziomu terminala, która powinna polegać na: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t>
      </w:r>
      <w:r w:rsidRPr="00DD3BDB">
        <w:rPr>
          <w:rFonts w:ascii="Arial Narrow" w:hAnsi="Arial Narrow" w:cs="Arial Narrow"/>
        </w:rPr>
        <w:tab/>
        <w:t xml:space="preserve">  podaniu imienia i nazwiska,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t>
      </w:r>
      <w:r w:rsidRPr="00DD3BDB">
        <w:rPr>
          <w:rFonts w:ascii="Arial Narrow" w:hAnsi="Arial Narrow" w:cs="Arial Narrow"/>
        </w:rPr>
        <w:tab/>
        <w:t xml:space="preserve">  ustawieniu hasła (PIN) do systemu,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t>
      </w:r>
      <w:r w:rsidRPr="00DD3BDB">
        <w:rPr>
          <w:rFonts w:ascii="Arial Narrow" w:hAnsi="Arial Narrow" w:cs="Arial Narrow"/>
        </w:rPr>
        <w:tab/>
        <w:t xml:space="preserve">  akceptacji regulaminu,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t>
      </w:r>
      <w:r w:rsidRPr="00DD3BDB">
        <w:rPr>
          <w:rFonts w:ascii="Arial Narrow" w:hAnsi="Arial Narrow" w:cs="Arial Narrow"/>
        </w:rPr>
        <w:tab/>
        <w:t xml:space="preserve">  podanie numeru  telefonu komórkowego oraz  jego weryfikacja przy pomocy hasła SMS,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t>
      </w:r>
      <w:r w:rsidRPr="00DD3BDB">
        <w:rPr>
          <w:rFonts w:ascii="Arial Narrow" w:hAnsi="Arial Narrow" w:cs="Arial Narrow"/>
        </w:rPr>
        <w:tab/>
        <w:t xml:space="preserve">  doładowanie  konta  klienta  poprzez  obciążenie  karty  płatniczej  (kredytowej) klienta, </w:t>
      </w:r>
    </w:p>
    <w:p w:rsidR="001444C6" w:rsidRPr="00DD3BDB" w:rsidRDefault="001444C6" w:rsidP="00210AC8">
      <w:pPr>
        <w:spacing w:after="0" w:line="240" w:lineRule="auto"/>
        <w:rPr>
          <w:rFonts w:ascii="Arial Narrow" w:hAnsi="Arial Narrow" w:cs="Arial Narrow"/>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 xml:space="preserve">3)  Wypożyczanie roweru bez potrzeby rejestracji (wypożyczenie dla turystów), </w:t>
      </w: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 xml:space="preserve">Wypożyczenie  polegające  na  blokadzie  na  karcie  płatniczej  (kredytowej) klienta  kwoty  gwarancyjnej  (kaucji)  za  wypożyczenie  roweru  w  jego okresie  użytkowania  (dla  niezarejestrowanych  użytkowników)  i  zwrot (anulowanie  blokady)  w  momencie  zwrotu  roweru  wraz  z  pobraniem odpowiedniej kwoty za okres korzystania z roweru. </w:t>
      </w:r>
    </w:p>
    <w:p w:rsidR="001444C6" w:rsidRPr="00DD3BDB" w:rsidRDefault="001444C6" w:rsidP="00210AC8">
      <w:pPr>
        <w:spacing w:after="0" w:line="240" w:lineRule="auto"/>
        <w:rPr>
          <w:rFonts w:ascii="Arial Narrow" w:hAnsi="Arial Narrow" w:cs="Arial Narrow"/>
        </w:rPr>
      </w:pPr>
    </w:p>
    <w:p w:rsidR="001444C6" w:rsidRPr="00DD3BDB" w:rsidRDefault="001444C6" w:rsidP="00210AC8">
      <w:pPr>
        <w:spacing w:after="0" w:line="240" w:lineRule="auto"/>
        <w:rPr>
          <w:rFonts w:ascii="Arial Narrow" w:hAnsi="Arial Narrow" w:cs="Arial Narrow"/>
        </w:rPr>
      </w:pPr>
      <w:r w:rsidRPr="00DD3BDB">
        <w:rPr>
          <w:rFonts w:ascii="Arial Narrow" w:hAnsi="Arial Narrow" w:cs="Arial Narrow"/>
        </w:rPr>
        <w:t>Wykonawca  przekaże  Zamawiającemu  kompletną  dokumentację  nowych  stacji rowerowych w formie papierowej (3 komplety) oraz elektronicznej (2 płytki CD).</w:t>
      </w:r>
    </w:p>
    <w:p w:rsidR="001444C6" w:rsidRPr="00DD3BDB" w:rsidRDefault="001444C6" w:rsidP="00210AC8">
      <w:pPr>
        <w:spacing w:after="0" w:line="240" w:lineRule="auto"/>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opracow</w:t>
      </w:r>
      <w:r>
        <w:rPr>
          <w:rFonts w:ascii="Arial Narrow" w:hAnsi="Arial Narrow" w:cs="Arial Narrow"/>
          <w:b/>
          <w:bCs/>
        </w:rPr>
        <w:t>a</w:t>
      </w:r>
      <w:r w:rsidRPr="00DD3BDB">
        <w:rPr>
          <w:rFonts w:ascii="Arial Narrow" w:hAnsi="Arial Narrow" w:cs="Arial Narrow"/>
          <w:b/>
          <w:bCs/>
        </w:rPr>
        <w:t xml:space="preserve">nia systemu wizualnego wypożyczalni rowerów miejskich </w:t>
      </w:r>
    </w:p>
    <w:p w:rsidR="001444C6" w:rsidRPr="00DD3BDB" w:rsidRDefault="001444C6" w:rsidP="00260FE4">
      <w:pPr>
        <w:pStyle w:val="ListParagraph"/>
        <w:spacing w:after="0" w:line="240" w:lineRule="auto"/>
        <w:ind w:left="786"/>
        <w:rPr>
          <w:rFonts w:ascii="Arial Narrow" w:hAnsi="Arial Narrow" w:cs="Arial Narrow"/>
          <w:b/>
          <w:bCs/>
        </w:rPr>
      </w:pPr>
    </w:p>
    <w:p w:rsidR="001444C6" w:rsidRPr="00DD3BDB" w:rsidRDefault="001444C6" w:rsidP="00260FE4">
      <w:pPr>
        <w:spacing w:after="0" w:line="240" w:lineRule="auto"/>
        <w:ind w:left="66"/>
        <w:rPr>
          <w:rFonts w:ascii="Arial Narrow" w:hAnsi="Arial Narrow" w:cs="Arial Narrow"/>
        </w:rPr>
      </w:pPr>
      <w:r w:rsidRPr="00DD3BDB">
        <w:rPr>
          <w:rFonts w:ascii="Arial Narrow" w:hAnsi="Arial Narrow" w:cs="Arial Narrow"/>
        </w:rPr>
        <w:t xml:space="preserve">1) Wykonawca  zaproponuje  i  uzgodni  z  Zamawiającym  wspólny  system  identyfikacji wizualnej stacji i rowerów obejmujący: </w:t>
      </w:r>
    </w:p>
    <w:p w:rsidR="001444C6" w:rsidRPr="00DD3BDB" w:rsidRDefault="001444C6" w:rsidP="00260FE4">
      <w:pPr>
        <w:spacing w:after="0" w:line="240" w:lineRule="auto"/>
        <w:ind w:left="66"/>
        <w:rPr>
          <w:rFonts w:ascii="Arial Narrow" w:hAnsi="Arial Narrow" w:cs="Arial Narrow"/>
        </w:rPr>
      </w:pPr>
      <w:r w:rsidRPr="00DD3BDB">
        <w:rPr>
          <w:rFonts w:ascii="Arial Narrow" w:hAnsi="Arial Narrow" w:cs="Arial Narrow"/>
        </w:rPr>
        <w:t xml:space="preserve">1.1. sposób  malowania  nowych  stacji  i  rowerów  z  wykorzystaniem  </w:t>
      </w:r>
      <w:r>
        <w:rPr>
          <w:rFonts w:ascii="Arial Narrow" w:hAnsi="Arial Narrow" w:cs="Arial Narrow"/>
        </w:rPr>
        <w:t>kolorów ch</w:t>
      </w:r>
      <w:r w:rsidRPr="00DD3BDB">
        <w:rPr>
          <w:rFonts w:ascii="Arial Narrow" w:hAnsi="Arial Narrow" w:cs="Arial Narrow"/>
        </w:rPr>
        <w:t>arakt</w:t>
      </w:r>
      <w:r>
        <w:rPr>
          <w:rFonts w:ascii="Arial Narrow" w:hAnsi="Arial Narrow" w:cs="Arial Narrow"/>
        </w:rPr>
        <w:t>e</w:t>
      </w:r>
      <w:r w:rsidRPr="00DD3BDB">
        <w:rPr>
          <w:rFonts w:ascii="Arial Narrow" w:hAnsi="Arial Narrow" w:cs="Arial Narrow"/>
        </w:rPr>
        <w:t>rystycznych dla miasta.</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 sposób informacji dla klientów systemu roweru miejskiego w zakresie (naklejki):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1.2.1.  rower: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1.2.1.1.  nazwa systemu,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1.2.1.2.  numer roweru,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1.2.1.3.  logo systemu wypożyczalni rowerów miejskich,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1.2.1.4.  podstawowe dane teleadresowe,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1.2.2.  stacje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1.2.2.1.  naklejka na front skrzynki terminalu,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1.2.2.2.  plansza z mapą stacji,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1.2.2.3.  regulamin w wersji skróconej do naklejenia na boku skrzynki,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1.2.2.4.  numery gniazd (stojaków), </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 xml:space="preserve">1.3. wydrukuje naklejki opisane w pkt. 1.2 </w:t>
      </w:r>
    </w:p>
    <w:p w:rsidR="001444C6" w:rsidRPr="00DD3BDB" w:rsidRDefault="001444C6" w:rsidP="00260FE4">
      <w:pPr>
        <w:spacing w:after="0" w:line="240" w:lineRule="auto"/>
        <w:ind w:left="66"/>
        <w:rPr>
          <w:rFonts w:ascii="Arial Narrow" w:hAnsi="Arial Narrow" w:cs="Arial Narrow"/>
        </w:rPr>
      </w:pPr>
      <w:r w:rsidRPr="00DD3BDB">
        <w:rPr>
          <w:rFonts w:ascii="Arial Narrow" w:hAnsi="Arial Narrow" w:cs="Arial Narrow"/>
        </w:rPr>
        <w:t>1.4. wykonawca  oklei  nowe  elementy  systemu  roweru miejskiego.</w:t>
      </w:r>
    </w:p>
    <w:p w:rsidR="001444C6" w:rsidRPr="00DD3BDB" w:rsidRDefault="001444C6" w:rsidP="00260FE4">
      <w:pPr>
        <w:spacing w:after="0" w:line="240" w:lineRule="auto"/>
        <w:ind w:left="66"/>
        <w:rPr>
          <w:rFonts w:ascii="Arial Narrow" w:hAnsi="Arial Narrow" w:cs="Arial Narrow"/>
        </w:rPr>
      </w:pPr>
      <w:r w:rsidRPr="00DD3BDB">
        <w:rPr>
          <w:rFonts w:ascii="Arial Narrow" w:hAnsi="Arial Narrow" w:cs="Arial Narrow"/>
        </w:rPr>
        <w:t xml:space="preserve">1.5. wykonawca  przekaże  Zamawiającemu  w  formie  cyfrowej  (płyta  CD)  wszystkie pliki źródłowe opracowania w formacie uzgodnionym z Zamawiającym, </w:t>
      </w:r>
    </w:p>
    <w:p w:rsidR="001444C6" w:rsidRPr="00DD3BDB" w:rsidRDefault="001444C6" w:rsidP="00260FE4">
      <w:pPr>
        <w:spacing w:after="0" w:line="240" w:lineRule="auto"/>
        <w:ind w:left="66"/>
        <w:rPr>
          <w:rFonts w:ascii="Arial Narrow" w:hAnsi="Arial Narrow" w:cs="Arial Narrow"/>
        </w:rPr>
      </w:pPr>
      <w:r w:rsidRPr="00DD3BDB">
        <w:rPr>
          <w:rFonts w:ascii="Arial Narrow" w:hAnsi="Arial Narrow" w:cs="Arial Narrow"/>
        </w:rPr>
        <w:t>2)  Na  etapie  uzgodnień  zamawiający może  ustalić  sztywne wytyczne  odnośnie wyglądu poszczególnych  elementów  systemu  roweru  miejskiego–  udostępni wykonawcy własny System wizualny rowerów i stacji roweru miejskiego.</w:t>
      </w:r>
    </w:p>
    <w:p w:rsidR="001444C6" w:rsidRPr="00DD3BDB" w:rsidRDefault="001444C6" w:rsidP="00210AC8">
      <w:pPr>
        <w:spacing w:after="0" w:line="240" w:lineRule="auto"/>
        <w:ind w:left="66"/>
        <w:rPr>
          <w:rFonts w:ascii="Arial Narrow" w:hAnsi="Arial Narrow" w:cs="Arial Narrow"/>
        </w:rPr>
      </w:pPr>
      <w:r w:rsidRPr="00DD3BDB">
        <w:rPr>
          <w:rFonts w:ascii="Arial Narrow" w:hAnsi="Arial Narrow" w:cs="Arial Narrow"/>
        </w:rPr>
        <w:t>Szata graficzna i kolorystyka elementów –projekty muszą być przedstawione do akceptacji Plastykowi Miejskiemu.</w:t>
      </w:r>
    </w:p>
    <w:p w:rsidR="001444C6" w:rsidRPr="00DD3BDB" w:rsidRDefault="001444C6" w:rsidP="00210AC8">
      <w:pPr>
        <w:spacing w:after="0" w:line="240" w:lineRule="auto"/>
        <w:ind w:left="426"/>
        <w:rPr>
          <w:rFonts w:ascii="Arial Narrow" w:hAnsi="Arial Narrow" w:cs="Arial Narrow"/>
          <w:b/>
          <w:bCs/>
        </w:rPr>
      </w:pPr>
    </w:p>
    <w:p w:rsidR="001444C6" w:rsidRPr="00DD3BDB" w:rsidRDefault="001444C6" w:rsidP="00B8145C">
      <w:pPr>
        <w:pStyle w:val="ListParagraph"/>
        <w:numPr>
          <w:ilvl w:val="0"/>
          <w:numId w:val="23"/>
        </w:numPr>
        <w:spacing w:after="0" w:line="240" w:lineRule="auto"/>
        <w:rPr>
          <w:rFonts w:ascii="Arial Narrow" w:hAnsi="Arial Narrow" w:cs="Arial Narrow"/>
          <w:b/>
          <w:bCs/>
        </w:rPr>
      </w:pPr>
      <w:r w:rsidRPr="00DD3BDB">
        <w:rPr>
          <w:rFonts w:ascii="Arial Narrow" w:hAnsi="Arial Narrow" w:cs="Arial Narrow"/>
          <w:b/>
          <w:bCs/>
        </w:rPr>
        <w:t>Wymagania dotyczące wiat osłaniających rowery</w:t>
      </w:r>
    </w:p>
    <w:p w:rsidR="001444C6" w:rsidRPr="00DD3BDB" w:rsidRDefault="001444C6" w:rsidP="006C7749">
      <w:pPr>
        <w:spacing w:after="0" w:line="240" w:lineRule="auto"/>
        <w:rPr>
          <w:rFonts w:ascii="Arial Narrow" w:hAnsi="Arial Narrow" w:cs="Arial Narrow"/>
        </w:rPr>
      </w:pPr>
      <w:r w:rsidRPr="00DD3BDB">
        <w:rPr>
          <w:rFonts w:ascii="Arial Narrow" w:hAnsi="Arial Narrow" w:cs="Arial Narrow"/>
        </w:rPr>
        <w:t xml:space="preserve">Wykonawca dostarczy Zamawiającemu </w:t>
      </w:r>
    </w:p>
    <w:p w:rsidR="001444C6" w:rsidRPr="00DD3BDB" w:rsidRDefault="001444C6" w:rsidP="0064307E">
      <w:pPr>
        <w:spacing w:after="0" w:line="240" w:lineRule="auto"/>
        <w:ind w:left="66"/>
        <w:rPr>
          <w:rFonts w:ascii="Arial Narrow" w:hAnsi="Arial Narrow" w:cs="Arial Narrow"/>
          <w:b/>
          <w:bCs/>
        </w:rPr>
      </w:pP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Wiata prefabrykowana, systemowa, alumin</w:t>
      </w:r>
      <w:r>
        <w:rPr>
          <w:rFonts w:ascii="Arial Narrow" w:hAnsi="Arial Narrow" w:cs="Arial Narrow"/>
        </w:rPr>
        <w:t>i</w:t>
      </w:r>
      <w:r w:rsidRPr="00DD3BDB">
        <w:rPr>
          <w:rFonts w:ascii="Arial Narrow" w:hAnsi="Arial Narrow" w:cs="Arial Narrow"/>
        </w:rPr>
        <w:t>owa, dostarczana jako gotowa na plac budowy,</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Bez ścianek bocznych, Wymiary przykładowe ok. 12,6x2,3x2,6 m. (w zależności od docelowego układu stojaków)</w:t>
      </w:r>
    </w:p>
    <w:p w:rsidR="001444C6" w:rsidRPr="00DD3BDB" w:rsidRDefault="001444C6" w:rsidP="0064307E">
      <w:pPr>
        <w:spacing w:after="0" w:line="240" w:lineRule="auto"/>
        <w:ind w:left="66"/>
        <w:rPr>
          <w:rFonts w:ascii="Arial Narrow" w:hAnsi="Arial Narrow" w:cs="Arial Narrow"/>
        </w:rPr>
      </w:pP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Montaż na prefabrykowanych fundamentach punktowych betonowych dostosowanych do nośności podłoża</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konstrukcja modułowa z  możliwością podziału na dwie-trzy wiaty po 15-10 rowerów w każdej z terminalem.</w:t>
      </w:r>
    </w:p>
    <w:p w:rsidR="001444C6" w:rsidRPr="00DD3BDB" w:rsidRDefault="001444C6" w:rsidP="0064307E">
      <w:pPr>
        <w:spacing w:after="0" w:line="240" w:lineRule="auto"/>
        <w:ind w:left="66"/>
        <w:rPr>
          <w:rFonts w:ascii="Arial Narrow" w:hAnsi="Arial Narrow" w:cs="Arial Narrow"/>
          <w:b/>
          <w:bCs/>
        </w:rPr>
      </w:pP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Gwarancja min 5 lat.</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Materiały powinny być odporne na dewastację i korozję. Proponuje się wykorzystywanie: aluminium, stali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nierdzewnej lub ocynkowanej. Dopuszcza się lakierowanie elementów ocynkowanych lub aluminiowych. </w:t>
      </w:r>
    </w:p>
    <w:p w:rsidR="001444C6" w:rsidRPr="00DD3BDB" w:rsidRDefault="001444C6" w:rsidP="00210AC8">
      <w:pPr>
        <w:spacing w:after="0" w:line="240" w:lineRule="auto"/>
        <w:rPr>
          <w:rFonts w:ascii="Arial Narrow" w:hAnsi="Arial Narrow" w:cs="Arial Narrow"/>
          <w:b/>
          <w:bCs/>
        </w:rPr>
      </w:pPr>
    </w:p>
    <w:p w:rsidR="001444C6" w:rsidRPr="00DD3BDB" w:rsidRDefault="001444C6" w:rsidP="00B8145C">
      <w:pPr>
        <w:pStyle w:val="ListParagraph"/>
        <w:numPr>
          <w:ilvl w:val="0"/>
          <w:numId w:val="22"/>
        </w:numPr>
        <w:spacing w:after="0" w:line="240" w:lineRule="auto"/>
        <w:rPr>
          <w:rFonts w:ascii="Arial Narrow" w:hAnsi="Arial Narrow" w:cs="Arial Narrow"/>
          <w:b/>
          <w:bCs/>
        </w:rPr>
      </w:pPr>
      <w:r w:rsidRPr="00DD3BDB">
        <w:rPr>
          <w:rFonts w:ascii="Arial Narrow" w:hAnsi="Arial Narrow" w:cs="Arial Narrow"/>
          <w:b/>
          <w:bCs/>
        </w:rPr>
        <w:t>Wymagania Zamawiającego dotyczące przeszkolenia pracowników</w:t>
      </w:r>
    </w:p>
    <w:p w:rsidR="001444C6" w:rsidRPr="00DD3BDB" w:rsidRDefault="001444C6" w:rsidP="0064307E">
      <w:pPr>
        <w:spacing w:after="0" w:line="240" w:lineRule="auto"/>
        <w:rPr>
          <w:rFonts w:ascii="Arial Narrow" w:hAnsi="Arial Narrow" w:cs="Arial Narrow"/>
        </w:rPr>
      </w:pPr>
      <w:r w:rsidRPr="00DD3BDB">
        <w:rPr>
          <w:rFonts w:ascii="Arial Narrow" w:hAnsi="Arial Narrow" w:cs="Arial Narrow"/>
        </w:rPr>
        <w:t>Przeprowadzenie w terminie określonym przez Zamawiającego nieodpłatnego szkolenia grupy od 4 do 10 osób wytypowanych przez Zamawiającego, w zakresie użytkowania roweru miejskiego  oraz  kontroli  i  pozyskiwania  danych  z  systemu  informatycznego  wraz z podstawami  jego  serwisu.  Oraz  od  2  do  5  osób  w  zakresie  utrzymania  i  serwisu rowerów.</w:t>
      </w:r>
    </w:p>
    <w:p w:rsidR="001444C6" w:rsidRPr="00DD3BDB" w:rsidRDefault="001444C6" w:rsidP="0064307E">
      <w:pPr>
        <w:pStyle w:val="ListParagraph"/>
        <w:spacing w:after="0" w:line="240" w:lineRule="auto"/>
        <w:rPr>
          <w:rFonts w:ascii="Arial Narrow" w:hAnsi="Arial Narrow" w:cs="Arial Narrow"/>
          <w:b/>
          <w:bCs/>
        </w:rPr>
      </w:pPr>
    </w:p>
    <w:p w:rsidR="001444C6" w:rsidRPr="00DD3BDB" w:rsidRDefault="001444C6" w:rsidP="00B8145C">
      <w:pPr>
        <w:pStyle w:val="ListParagraph"/>
        <w:numPr>
          <w:ilvl w:val="0"/>
          <w:numId w:val="22"/>
        </w:numPr>
        <w:spacing w:after="0" w:line="240" w:lineRule="auto"/>
        <w:rPr>
          <w:rFonts w:ascii="Arial Narrow" w:hAnsi="Arial Narrow" w:cs="Arial Narrow"/>
          <w:b/>
          <w:bCs/>
        </w:rPr>
      </w:pPr>
      <w:r w:rsidRPr="00DD3BDB">
        <w:rPr>
          <w:rFonts w:ascii="Arial Narrow" w:hAnsi="Arial Narrow" w:cs="Arial Narrow"/>
          <w:b/>
          <w:bCs/>
        </w:rPr>
        <w:t>Wymagania Zamawiającego dotyczące rozruchu testowego</w:t>
      </w:r>
    </w:p>
    <w:p w:rsidR="001444C6" w:rsidRPr="00DD3BDB" w:rsidRDefault="001444C6" w:rsidP="00B8145C">
      <w:pPr>
        <w:pStyle w:val="ListParagraph"/>
        <w:numPr>
          <w:ilvl w:val="0"/>
          <w:numId w:val="24"/>
        </w:numPr>
        <w:spacing w:after="0" w:line="240" w:lineRule="auto"/>
        <w:rPr>
          <w:rFonts w:ascii="Arial Narrow" w:hAnsi="Arial Narrow" w:cs="Arial Narrow"/>
        </w:rPr>
      </w:pPr>
      <w:r>
        <w:rPr>
          <w:rFonts w:ascii="Arial Narrow" w:hAnsi="Arial Narrow" w:cs="Arial Narrow"/>
        </w:rPr>
        <w:t>Rozruch testowy może nastą</w:t>
      </w:r>
      <w:r w:rsidRPr="00DD3BDB">
        <w:rPr>
          <w:rFonts w:ascii="Arial Narrow" w:hAnsi="Arial Narrow" w:cs="Arial Narrow"/>
        </w:rPr>
        <w:t>pić po uruchomieniu Biura Obsługi klienta</w:t>
      </w:r>
      <w:r>
        <w:rPr>
          <w:rFonts w:ascii="Arial Narrow" w:hAnsi="Arial Narrow" w:cs="Arial Narrow"/>
        </w:rPr>
        <w:t xml:space="preserve"> oraz opro</w:t>
      </w:r>
      <w:r w:rsidRPr="00DD3BDB">
        <w:rPr>
          <w:rFonts w:ascii="Arial Narrow" w:hAnsi="Arial Narrow" w:cs="Arial Narrow"/>
        </w:rPr>
        <w:t>gramo</w:t>
      </w:r>
      <w:r>
        <w:rPr>
          <w:rFonts w:ascii="Arial Narrow" w:hAnsi="Arial Narrow" w:cs="Arial Narrow"/>
        </w:rPr>
        <w:t>wania służącego do obsługi wypoż</w:t>
      </w:r>
      <w:r w:rsidRPr="00DD3BDB">
        <w:rPr>
          <w:rFonts w:ascii="Arial Narrow" w:hAnsi="Arial Narrow" w:cs="Arial Narrow"/>
        </w:rPr>
        <w:t>yczalni rowerów</w:t>
      </w:r>
    </w:p>
    <w:p w:rsidR="001444C6" w:rsidRPr="00DD3BDB" w:rsidRDefault="001444C6" w:rsidP="00B8145C">
      <w:pPr>
        <w:pStyle w:val="ListParagraph"/>
        <w:numPr>
          <w:ilvl w:val="0"/>
          <w:numId w:val="24"/>
        </w:numPr>
        <w:spacing w:after="0" w:line="240" w:lineRule="auto"/>
        <w:rPr>
          <w:rFonts w:ascii="Arial Narrow" w:hAnsi="Arial Narrow" w:cs="Arial Narrow"/>
        </w:rPr>
      </w:pPr>
      <w:r w:rsidRPr="00DD3BDB">
        <w:rPr>
          <w:rFonts w:ascii="Arial Narrow" w:hAnsi="Arial Narrow" w:cs="Arial Narrow"/>
        </w:rPr>
        <w:t xml:space="preserve">Rozruch testowy przeprowadzi Komisja rozruchowa powołana przez Wykonawcę z udziałem przedstawicieli Zamawiającego </w:t>
      </w:r>
    </w:p>
    <w:p w:rsidR="001444C6" w:rsidRPr="00DD3BDB" w:rsidRDefault="001444C6" w:rsidP="00B8145C">
      <w:pPr>
        <w:pStyle w:val="ListParagraph"/>
        <w:numPr>
          <w:ilvl w:val="0"/>
          <w:numId w:val="24"/>
        </w:numPr>
        <w:spacing w:after="0" w:line="240" w:lineRule="auto"/>
        <w:rPr>
          <w:rFonts w:ascii="Arial Narrow" w:hAnsi="Arial Narrow" w:cs="Arial Narrow"/>
        </w:rPr>
      </w:pPr>
      <w:r w:rsidRPr="00DD3BDB">
        <w:rPr>
          <w:rFonts w:ascii="Arial Narrow" w:hAnsi="Arial Narrow" w:cs="Arial Narrow"/>
        </w:rPr>
        <w:t xml:space="preserve">Rozruch testowy ma na celu sprawdzenie </w:t>
      </w:r>
      <w:r>
        <w:rPr>
          <w:rFonts w:ascii="Arial Narrow" w:hAnsi="Arial Narrow" w:cs="Arial Narrow"/>
        </w:rPr>
        <w:t>funkcjonowania wypoż</w:t>
      </w:r>
      <w:r w:rsidRPr="00DD3BDB">
        <w:rPr>
          <w:rFonts w:ascii="Arial Narrow" w:hAnsi="Arial Narrow" w:cs="Arial Narrow"/>
        </w:rPr>
        <w:t xml:space="preserve">yczalni, jego kompletności oraz spełniania parametrów i właściwości określonych w niniejszym PFU </w:t>
      </w:r>
    </w:p>
    <w:p w:rsidR="001444C6" w:rsidRPr="00DD3BDB" w:rsidRDefault="001444C6" w:rsidP="00B8145C">
      <w:pPr>
        <w:pStyle w:val="ListParagraph"/>
        <w:numPr>
          <w:ilvl w:val="0"/>
          <w:numId w:val="24"/>
        </w:numPr>
        <w:spacing w:after="0" w:line="240" w:lineRule="auto"/>
        <w:rPr>
          <w:rFonts w:ascii="Arial Narrow" w:hAnsi="Arial Narrow" w:cs="Arial Narrow"/>
        </w:rPr>
      </w:pPr>
      <w:r w:rsidRPr="00DD3BDB">
        <w:rPr>
          <w:rFonts w:ascii="Arial Narrow" w:hAnsi="Arial Narrow" w:cs="Arial Narrow"/>
        </w:rPr>
        <w:t xml:space="preserve">Rozruch testowy będzie polegać na uruchomieniu i ciągłym trwającym co najmniej 8 godzin sprawdzeniu działania w pełni funkcjonalnego systemu wypożyczania, systemu informatycznego, strony internetowej systemu roweru miejskiego w Sosnowcu oraz systemu rozliczeń oraz wykazaniu w tym czasie sprawnego funkcjonowania obu stacji rowerowych i Biura Obsługi Klienta </w:t>
      </w:r>
    </w:p>
    <w:p w:rsidR="001444C6" w:rsidRPr="00DD3BDB" w:rsidRDefault="001444C6" w:rsidP="0064307E">
      <w:pPr>
        <w:pStyle w:val="ListParagraph"/>
        <w:spacing w:after="0" w:line="240" w:lineRule="auto"/>
        <w:rPr>
          <w:rFonts w:ascii="Arial Narrow" w:hAnsi="Arial Narrow" w:cs="Arial Narrow"/>
          <w:b/>
          <w:bCs/>
        </w:rPr>
      </w:pPr>
    </w:p>
    <w:p w:rsidR="001444C6" w:rsidRPr="00DD3BDB" w:rsidRDefault="001444C6" w:rsidP="00B8145C">
      <w:pPr>
        <w:pStyle w:val="ListParagraph"/>
        <w:numPr>
          <w:ilvl w:val="0"/>
          <w:numId w:val="22"/>
        </w:numPr>
        <w:spacing w:after="0" w:line="240" w:lineRule="auto"/>
        <w:rPr>
          <w:rFonts w:ascii="Arial Narrow" w:hAnsi="Arial Narrow" w:cs="Arial Narrow"/>
          <w:b/>
          <w:bCs/>
        </w:rPr>
      </w:pPr>
      <w:r>
        <w:rPr>
          <w:rFonts w:ascii="Arial Narrow" w:hAnsi="Arial Narrow" w:cs="Arial Narrow"/>
          <w:b/>
          <w:bCs/>
        </w:rPr>
        <w:t>Wymagania dotyczące sposo</w:t>
      </w:r>
      <w:r w:rsidRPr="00DD3BDB">
        <w:rPr>
          <w:rFonts w:ascii="Arial Narrow" w:hAnsi="Arial Narrow" w:cs="Arial Narrow"/>
          <w:b/>
          <w:bCs/>
        </w:rPr>
        <w:t>bu dokonywania rejestracji użytkowników i dokonywania opłat.</w:t>
      </w:r>
    </w:p>
    <w:p w:rsidR="001444C6" w:rsidRPr="00DD3BDB" w:rsidRDefault="001444C6" w:rsidP="00C44B83">
      <w:pPr>
        <w:spacing w:after="0" w:line="240" w:lineRule="auto"/>
        <w:rPr>
          <w:rFonts w:ascii="Arial Narrow" w:hAnsi="Arial Narrow" w:cs="Arial Narrow"/>
          <w:b/>
          <w:bCs/>
        </w:rPr>
      </w:pPr>
    </w:p>
    <w:p w:rsidR="001444C6" w:rsidRPr="00DD3BDB" w:rsidRDefault="001444C6" w:rsidP="006031B5">
      <w:pPr>
        <w:spacing w:after="0" w:line="240" w:lineRule="auto"/>
        <w:rPr>
          <w:rFonts w:ascii="Arial Narrow" w:hAnsi="Arial Narrow" w:cs="Arial Narrow"/>
        </w:rPr>
      </w:pPr>
      <w:r w:rsidRPr="00DD3BDB">
        <w:rPr>
          <w:rFonts w:ascii="Arial Narrow" w:hAnsi="Arial Narrow" w:cs="Arial Narrow"/>
        </w:rPr>
        <w:t xml:space="preserve">Można wyodrębnić trzy grupy użytkowników systemu: </w:t>
      </w:r>
    </w:p>
    <w:p w:rsidR="001444C6" w:rsidRPr="00DD3BDB" w:rsidRDefault="001444C6" w:rsidP="006031B5">
      <w:pPr>
        <w:spacing w:after="0" w:line="240" w:lineRule="auto"/>
        <w:rPr>
          <w:rFonts w:ascii="Arial Narrow" w:hAnsi="Arial Narrow" w:cs="Arial Narrow"/>
        </w:rPr>
      </w:pPr>
      <w:r w:rsidRPr="00DD3BDB">
        <w:rPr>
          <w:rFonts w:ascii="Arial Narrow" w:hAnsi="Arial Narrow" w:cs="Arial Narrow"/>
        </w:rPr>
        <w:t xml:space="preserve">a)  Klienci zidentyfikowani (osoby zarejestrowane w systemie). </w:t>
      </w:r>
    </w:p>
    <w:p w:rsidR="001444C6" w:rsidRPr="00DD3BDB" w:rsidRDefault="001444C6" w:rsidP="006031B5">
      <w:pPr>
        <w:spacing w:after="0" w:line="240" w:lineRule="auto"/>
        <w:rPr>
          <w:rFonts w:ascii="Arial Narrow" w:hAnsi="Arial Narrow" w:cs="Arial Narrow"/>
        </w:rPr>
      </w:pPr>
      <w:r w:rsidRPr="00DD3BDB">
        <w:rPr>
          <w:rFonts w:ascii="Arial Narrow" w:hAnsi="Arial Narrow" w:cs="Arial Narrow"/>
        </w:rPr>
        <w:t xml:space="preserve">b)  Klienci niezidentyfikowani (osoby niezarejestrowane w systemie). </w:t>
      </w:r>
    </w:p>
    <w:p w:rsidR="001444C6" w:rsidRPr="00857B29" w:rsidRDefault="001444C6" w:rsidP="006031B5">
      <w:pPr>
        <w:spacing w:after="0" w:line="240" w:lineRule="auto"/>
        <w:rPr>
          <w:rFonts w:ascii="Arial Narrow" w:hAnsi="Arial Narrow" w:cs="Arial Narrow"/>
          <w:strike/>
        </w:rPr>
      </w:pPr>
      <w:r w:rsidRPr="00857B29">
        <w:rPr>
          <w:rFonts w:ascii="Arial Narrow" w:hAnsi="Arial Narrow" w:cs="Arial Narrow"/>
          <w:strike/>
        </w:rPr>
        <w:t xml:space="preserve">c)  Administratorzy (pracownicy Biura Obsługi Klienta). </w:t>
      </w:r>
    </w:p>
    <w:p w:rsidR="001444C6" w:rsidRPr="00DD3BDB" w:rsidRDefault="001444C6" w:rsidP="006031B5">
      <w:pPr>
        <w:spacing w:after="0" w:line="240" w:lineRule="auto"/>
        <w:rPr>
          <w:rFonts w:ascii="Arial Narrow" w:hAnsi="Arial Narrow" w:cs="Arial Narrow"/>
        </w:rPr>
      </w:pPr>
      <w:r w:rsidRPr="00DD3BDB">
        <w:rPr>
          <w:rFonts w:ascii="Arial Narrow" w:hAnsi="Arial Narrow" w:cs="Arial Narrow"/>
        </w:rPr>
        <w:t xml:space="preserve">Nośnikiem identyfikacji dla klientów zidentyfikowanych będą:  </w:t>
      </w:r>
    </w:p>
    <w:p w:rsidR="001444C6" w:rsidRPr="00DD3BDB" w:rsidRDefault="001444C6" w:rsidP="00B8145C">
      <w:pPr>
        <w:pStyle w:val="ListParagraph"/>
        <w:numPr>
          <w:ilvl w:val="0"/>
          <w:numId w:val="11"/>
        </w:numPr>
        <w:spacing w:after="0" w:line="240" w:lineRule="auto"/>
        <w:rPr>
          <w:rFonts w:ascii="Arial Narrow" w:hAnsi="Arial Narrow" w:cs="Arial Narrow"/>
        </w:rPr>
      </w:pPr>
      <w:r w:rsidRPr="00DD3BDB">
        <w:rPr>
          <w:rFonts w:ascii="Arial Narrow" w:hAnsi="Arial Narrow" w:cs="Arial Narrow"/>
        </w:rPr>
        <w:t xml:space="preserve">Śląska Karta Usług Publicznych (ŚKUP),  </w:t>
      </w:r>
    </w:p>
    <w:p w:rsidR="001444C6" w:rsidRPr="00DD3BDB" w:rsidRDefault="001444C6" w:rsidP="00B8145C">
      <w:pPr>
        <w:pStyle w:val="ListParagraph"/>
        <w:numPr>
          <w:ilvl w:val="0"/>
          <w:numId w:val="11"/>
        </w:numPr>
        <w:spacing w:after="0" w:line="240" w:lineRule="auto"/>
        <w:rPr>
          <w:rFonts w:ascii="Arial Narrow" w:hAnsi="Arial Narrow" w:cs="Arial Narrow"/>
        </w:rPr>
      </w:pPr>
      <w:r w:rsidRPr="00DD3BDB">
        <w:rPr>
          <w:rFonts w:ascii="Arial Narrow" w:hAnsi="Arial Narrow" w:cs="Arial Narrow"/>
        </w:rPr>
        <w:t>Elektroniczna Legitymacja Studencka,</w:t>
      </w:r>
    </w:p>
    <w:p w:rsidR="001444C6" w:rsidRPr="00DD3BDB" w:rsidRDefault="001444C6" w:rsidP="00F137A8">
      <w:pPr>
        <w:pStyle w:val="ListParagraph"/>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  Opłata  za  korzystanie  z  systemu  będzie  pobierana  ze znajdujących  się powyżej kartoraz poprzez karty kredytowe, SMS oraz przelewy bankowe.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  Każda  osoba  chcąca  w  wygodny  sposób  korzystać  z  SRM  może  dokonać  wcześniejszej  rejestracji,  za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pomocą  przeznaczonej  do  tego  strony  www.  Podczas  procesu  rejestracji  niezbędne  będzie  podanie  danych osobowych  oraz  numeru  karty,  którą  będzie  używać  do  identyfikacji.  Podczas  procesu  rejestracji  nastąpi weryfikacja  danych  koniecznych  dla  ewentualnego  procesu  windykacji  należności.  Z  racji  przetwarzania  w procesie rejestracji danych osobowych konieczne jest zachowanie wymogów bezpieczeństwa danych (np. poprzez łącze https). Proces rejestracji i przechowywania danych osobowych musi spełniać wymagania Generalnego Inspektora Ochrony Danych Osobowych.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12008E">
      <w:pPr>
        <w:spacing w:after="0" w:line="240" w:lineRule="auto"/>
        <w:rPr>
          <w:rFonts w:ascii="Arial Narrow" w:hAnsi="Arial Narrow" w:cs="Arial Narrow"/>
        </w:rPr>
      </w:pP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Funkcje związane z naliczaniem i rozliczaniem płatności za korzystanie z systemu roweru miejskiego.:</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a)  Identyfikacja użytkownika w panelu sterującym poprzez kartę typu MIFARE® .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b)  Weryfikacja ważności kart wykorzystywanych do identyfikacji użytkownika.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c)  Pobieranie opłat z karty typu MIFARE®.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d)  Pobieranie opłat z karty kredytowej.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e)  Blokowanie na kartach bankowych  (kredytowych) kwot gwarancyjnych  (kaucji)  za wypożyczenie  roweru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w  jego  okresie  użytkowania  (dla  niezarejestrowanych  użytkowników)  i  zwrot  (anulowanie  blokady)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w momencie zwrotu roweru.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f)  Możliwość  dokonywania  doładowań  karty  MIFARE®  przez  panel  sterujący  za  pomocą  karty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bankomatowej.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 xml:space="preserve">g)  Możliwość  dokonywania  doładowań  karty MIFARE®  poprzez  przelew  internetowy  i  płatności  SMS  (za </w:t>
      </w:r>
    </w:p>
    <w:p w:rsidR="001444C6" w:rsidRPr="00DD3BDB" w:rsidRDefault="001444C6" w:rsidP="0012008E">
      <w:pPr>
        <w:spacing w:after="0" w:line="240" w:lineRule="auto"/>
        <w:rPr>
          <w:rFonts w:ascii="Arial Narrow" w:hAnsi="Arial Narrow" w:cs="Arial Narrow"/>
        </w:rPr>
      </w:pPr>
      <w:r w:rsidRPr="00DD3BDB">
        <w:rPr>
          <w:rFonts w:ascii="Arial Narrow" w:hAnsi="Arial Narrow" w:cs="Arial Narrow"/>
        </w:rPr>
        <w:t>pośrednictwem panelu sterującego)</w:t>
      </w:r>
    </w:p>
    <w:p w:rsidR="001444C6" w:rsidRPr="00835222" w:rsidRDefault="001444C6" w:rsidP="0012008E">
      <w:pPr>
        <w:spacing w:after="0" w:line="240" w:lineRule="auto"/>
        <w:rPr>
          <w:rFonts w:ascii="Arial Narrow" w:hAnsi="Arial Narrow" w:cs="Arial Narrow"/>
          <w:strike/>
        </w:rPr>
      </w:pPr>
      <w:r w:rsidRPr="00835222">
        <w:rPr>
          <w:rFonts w:ascii="Arial Narrow" w:hAnsi="Arial Narrow" w:cs="Arial Narrow"/>
          <w:strike/>
        </w:rPr>
        <w:t>h) Opłaty będą wpływać na konto Operatora</w:t>
      </w:r>
    </w:p>
    <w:p w:rsidR="001444C6" w:rsidRPr="00835222" w:rsidRDefault="001444C6" w:rsidP="0012008E">
      <w:pPr>
        <w:spacing w:after="0" w:line="240" w:lineRule="auto"/>
        <w:rPr>
          <w:rFonts w:ascii="Arial Narrow" w:hAnsi="Arial Narrow" w:cs="Arial Narrow"/>
          <w:strike/>
        </w:rPr>
      </w:pPr>
    </w:p>
    <w:p w:rsidR="001444C6" w:rsidRPr="00DD3BDB" w:rsidRDefault="001444C6" w:rsidP="00C44B83">
      <w:pPr>
        <w:spacing w:after="0" w:line="240" w:lineRule="auto"/>
        <w:rPr>
          <w:rFonts w:ascii="Arial Narrow" w:hAnsi="Arial Narrow" w:cs="Arial Narrow"/>
          <w:b/>
          <w:bCs/>
        </w:rPr>
      </w:pP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b/>
          <w:bCs/>
        </w:rPr>
        <w:t>I. 2.Opis wymagań Zamawiającego w stosunku do przedmiotu zamówienia</w:t>
      </w:r>
    </w:p>
    <w:p w:rsidR="001444C6" w:rsidRPr="00DD3BDB" w:rsidRDefault="001444C6" w:rsidP="008C0253">
      <w:pPr>
        <w:spacing w:after="0" w:line="240" w:lineRule="auto"/>
        <w:jc w:val="both"/>
        <w:rPr>
          <w:rFonts w:ascii="Arial Narrow" w:hAnsi="Arial Narrow" w:cs="Arial Narrow"/>
        </w:rPr>
      </w:pPr>
    </w:p>
    <w:p w:rsidR="001444C6" w:rsidRPr="00DD3BDB" w:rsidRDefault="001444C6" w:rsidP="008C0253">
      <w:pPr>
        <w:spacing w:after="0" w:line="240" w:lineRule="auto"/>
        <w:jc w:val="both"/>
        <w:rPr>
          <w:rFonts w:ascii="Arial Narrow" w:hAnsi="Arial Narrow" w:cs="Arial Narrow"/>
          <w:b/>
          <w:bCs/>
        </w:rPr>
      </w:pPr>
      <w:r w:rsidRPr="00DD3BDB">
        <w:rPr>
          <w:rFonts w:ascii="Arial Narrow" w:hAnsi="Arial Narrow" w:cs="Arial Narrow"/>
        </w:rPr>
        <w:t>Cechy obiektu dotyczące rozwiązań budowlano–konstrukcyjnych i wskaźników ekonomicznych</w:t>
      </w:r>
    </w:p>
    <w:p w:rsidR="001444C6" w:rsidRPr="00DD3BDB" w:rsidRDefault="001444C6" w:rsidP="008C0253">
      <w:pPr>
        <w:spacing w:after="0" w:line="240" w:lineRule="auto"/>
        <w:jc w:val="both"/>
        <w:rPr>
          <w:rFonts w:ascii="Arial Narrow" w:hAnsi="Arial Narrow" w:cs="Arial Narrow"/>
          <w:b/>
          <w:bCs/>
        </w:rPr>
      </w:pPr>
    </w:p>
    <w:p w:rsidR="001444C6" w:rsidRPr="00DD3BDB" w:rsidRDefault="001444C6" w:rsidP="00EF353B">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25"/>
        </w:numPr>
        <w:spacing w:after="0" w:line="240" w:lineRule="auto"/>
        <w:jc w:val="both"/>
        <w:rPr>
          <w:rFonts w:ascii="Arial Narrow" w:hAnsi="Arial Narrow" w:cs="Arial Narrow"/>
          <w:b/>
          <w:bCs/>
        </w:rPr>
      </w:pPr>
      <w:r w:rsidRPr="00DD3BDB">
        <w:rPr>
          <w:rFonts w:ascii="Arial Narrow" w:hAnsi="Arial Narrow" w:cs="Arial Narrow"/>
          <w:b/>
          <w:bCs/>
        </w:rPr>
        <w:t>Wymagania techniczne dotyczące wypożyczalni</w:t>
      </w:r>
    </w:p>
    <w:p w:rsidR="001444C6" w:rsidRPr="00DD3BDB" w:rsidRDefault="001444C6" w:rsidP="00B8145C">
      <w:pPr>
        <w:pStyle w:val="ListParagraph"/>
        <w:numPr>
          <w:ilvl w:val="0"/>
          <w:numId w:val="12"/>
        </w:numPr>
        <w:spacing w:after="0" w:line="240" w:lineRule="auto"/>
        <w:jc w:val="both"/>
        <w:rPr>
          <w:rFonts w:ascii="Arial Narrow" w:hAnsi="Arial Narrow" w:cs="Arial Narrow"/>
          <w:b/>
          <w:bCs/>
        </w:rPr>
      </w:pPr>
      <w:r w:rsidRPr="00DD3BDB">
        <w:rPr>
          <w:rFonts w:ascii="Arial Narrow" w:hAnsi="Arial Narrow" w:cs="Arial Narrow"/>
          <w:b/>
          <w:bCs/>
        </w:rPr>
        <w:t>Przygotowanie terenu budowy</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Wykonawca, w porozumieniu z Zamawiającym, może zmienić wskazaną w PFU lokalizację na inną, jeśli na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skutek szczegółowych ustaleń pojawią się okoliczności uniemożliwiające realizację wypożyczalni w zaplanowanym miejscu, bądź też Wykonawca zaproponuje obiektywnie lepszą (wygodniejszą, tańszą) lokalizację.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Najważniejszymi przesłankami decydującymi o wyborze lokalizacji są: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a)  bezpośrednie sąsiedztwo ścieżki rowerowej,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b)  możliwość zlokalizowania na istniejącej nawierzchni utwardzonej celem uniknięcia wycinki drzew i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krzewów, likwidacji trawników i klombów,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c)  układ wysokościowy: płaski teren, celem uniknięcia prac ziemnych, niwelacji terenu, budowy murów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oporowych, pochylni itp.,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d)  bliskie sąsiedztwo przejść pieszych naziemnych i podziemnych, wyjść z metra, (jeżeli występują)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przystanków komunikacji publicznej,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e)  niewielkie nasycenie elementami uzbrojenia podziemnego,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f)  sąsiedztwo głównych potoków ruchu pieszego: zarówno w odniesieniu do korzyści (potencjalnie duża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liczba użytkowników) jak i zagrożeń (miejsca częstych zgromadzeń i imprez masowych, z uwzględnieniem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zarówno potencjalnych utrudnień w ruchu pieszym jak i narażenia na akty wandalizmu mogące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towarzyszyć zgromadzeniom),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g)  unikanie miejsc newralgicznych, szczególnie eksponowanych i ważnych ze względu np. na ochronę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konserwatorską bądź wyjątkową rangę miejsca,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h)  wskazania i oczekiwania Zamawiającego, jako wspólne stanowisko uwzględniające m.in. wytyczne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konserwatorskie,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i)  podziały własnościowe – dążono do lokalizowania wypożyczalni poza granicami własności prywatnej,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j)  wskazania i korekty organów opiniujących oraz odpowiedzialnych za strategię komunikacji w mieście</w:t>
      </w:r>
    </w:p>
    <w:p w:rsidR="001444C6" w:rsidRPr="00DD3BDB" w:rsidRDefault="001444C6" w:rsidP="005328BD">
      <w:pPr>
        <w:spacing w:after="0" w:line="240" w:lineRule="auto"/>
        <w:rPr>
          <w:rFonts w:ascii="Arial Narrow" w:hAnsi="Arial Narrow" w:cs="Arial Narrow"/>
        </w:rPr>
      </w:pP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W  przypadku  tyczenia  nowych  lokalizacji  Wykonawca  weźmie  pod  uwagę  powyższe  uwarunkowania,  </w:t>
      </w:r>
    </w:p>
    <w:p w:rsidR="001444C6" w:rsidRPr="00DD3BDB" w:rsidRDefault="001444C6" w:rsidP="005328BD">
      <w:pPr>
        <w:spacing w:after="0" w:line="240" w:lineRule="auto"/>
        <w:rPr>
          <w:rFonts w:ascii="Arial Narrow" w:hAnsi="Arial Narrow" w:cs="Arial Narrow"/>
        </w:rPr>
      </w:pPr>
      <w:r w:rsidRPr="00DD3BDB">
        <w:rPr>
          <w:rFonts w:ascii="Arial Narrow" w:hAnsi="Arial Narrow" w:cs="Arial Narrow"/>
        </w:rPr>
        <w:t xml:space="preserve">a także wynikłe nowe, prowadzące do zmian lokalizacyjnych. </w:t>
      </w:r>
    </w:p>
    <w:p w:rsidR="001444C6" w:rsidRPr="00DD3BDB" w:rsidRDefault="001444C6" w:rsidP="008A14BC">
      <w:pPr>
        <w:spacing w:after="0" w:line="240" w:lineRule="auto"/>
        <w:rPr>
          <w:rFonts w:ascii="Arial Narrow" w:hAnsi="Arial Narrow" w:cs="Arial Narrow"/>
        </w:rPr>
      </w:pPr>
      <w:r w:rsidRPr="00DD3BDB">
        <w:rPr>
          <w:rFonts w:ascii="Arial Narrow" w:hAnsi="Arial Narrow" w:cs="Arial Narrow"/>
        </w:rPr>
        <w:t>Dwie proponowane  lokalizacje przedstawiono w części graficznej PFU na rysunkach. Wykonawca  systemu  zobowiązany  jest dążyć  do  realizacji  wypożyczalni  we  wskazanych  miejscach.  Niemniej  w  uzasadnionych  przypadkach,  w uzgodnieniu  z  Zamawiającym  oraz  innymi  stronami  (gestorzy  mediów)  dopuszcza  się  zmianę lokalizacji.</w:t>
      </w:r>
    </w:p>
    <w:p w:rsidR="001444C6" w:rsidRPr="00DD3BDB" w:rsidRDefault="001444C6" w:rsidP="008A14BC">
      <w:pPr>
        <w:spacing w:after="0" w:line="240" w:lineRule="auto"/>
        <w:rPr>
          <w:rFonts w:ascii="Arial Narrow" w:hAnsi="Arial Narrow" w:cs="Arial Narrow"/>
        </w:rPr>
      </w:pPr>
    </w:p>
    <w:p w:rsidR="001444C6" w:rsidRPr="00DD3BDB" w:rsidRDefault="001444C6" w:rsidP="00B8145C">
      <w:pPr>
        <w:pStyle w:val="ListParagraph"/>
        <w:numPr>
          <w:ilvl w:val="0"/>
          <w:numId w:val="12"/>
        </w:numPr>
        <w:spacing w:after="0" w:line="240" w:lineRule="auto"/>
        <w:jc w:val="both"/>
        <w:rPr>
          <w:rFonts w:ascii="Arial Narrow" w:hAnsi="Arial Narrow" w:cs="Arial Narrow"/>
          <w:b/>
          <w:bCs/>
        </w:rPr>
      </w:pPr>
      <w:r w:rsidRPr="00DD3BDB">
        <w:rPr>
          <w:rFonts w:ascii="Arial Narrow" w:hAnsi="Arial Narrow" w:cs="Arial Narrow"/>
          <w:b/>
          <w:bCs/>
        </w:rPr>
        <w:t>Rozwiązania architektury, wymagania konstrukcyjne, wymagania dla instalacji, wymagania wykończenia</w:t>
      </w:r>
    </w:p>
    <w:p w:rsidR="001444C6" w:rsidRPr="00DD3BDB" w:rsidRDefault="001444C6" w:rsidP="00013F4A">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26"/>
        </w:numPr>
        <w:spacing w:after="0" w:line="240" w:lineRule="auto"/>
        <w:jc w:val="both"/>
        <w:rPr>
          <w:rFonts w:ascii="Arial Narrow" w:hAnsi="Arial Narrow" w:cs="Arial Narrow"/>
          <w:b/>
          <w:bCs/>
        </w:rPr>
      </w:pPr>
      <w:r w:rsidRPr="00DD3BDB">
        <w:rPr>
          <w:rFonts w:ascii="Arial Narrow" w:hAnsi="Arial Narrow" w:cs="Arial Narrow"/>
          <w:b/>
          <w:bCs/>
        </w:rPr>
        <w:t>Sposób rozmieszczenia stojaków rowerowych</w:t>
      </w:r>
      <w:r>
        <w:rPr>
          <w:rFonts w:ascii="Arial Narrow" w:hAnsi="Arial Narrow" w:cs="Arial Narrow"/>
          <w:b/>
          <w:bCs/>
        </w:rPr>
        <w:t xml:space="preserve"> -- stojaki w kształcie odwróconej litery U</w:t>
      </w:r>
    </w:p>
    <w:p w:rsidR="001444C6" w:rsidRPr="00DD3BDB" w:rsidRDefault="001444C6" w:rsidP="00013F4A">
      <w:pPr>
        <w:spacing w:after="0" w:line="240" w:lineRule="auto"/>
        <w:jc w:val="both"/>
        <w:rPr>
          <w:rFonts w:ascii="Arial Narrow" w:hAnsi="Arial Narrow" w:cs="Arial Narrow"/>
          <w:b/>
          <w:bCs/>
        </w:rPr>
      </w:pP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Stojaki  powinny  być  rozmieszczone  w  sposób  niestwarzający  zagrożenia  dla  pieszych  oraz  pozostałych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uczestników ruchu, zwłaszcza w odniesieniu do lokalizacji przy jezdniach.Przy  tyczeniu  lokalizacji  należy  uwzględnić  dojazd  dla  samochodów  obsługujących  system,  tj. rozwożących rowery celem zapewnienia  ich dostępności w  ilościach określonych dla danej  lokalizacji, a także dla konserwacji  rowerów.  Ponadto  należy  przewidzieć  możliwość  postoju  samochodu  dostawczego, niepowodującego  utrudnień  w  ruchu  drogowym  i  pieszym,  celem  ustawiania  i  podłączania  elementów wypożyczalni. Stojaki powinny być zgrupowane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w moduły.  Pojedynczy moduł  podstawowy  zawiera  pięć  stojaków  dokujących.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Stojaki powinny zostać zamontowane w sposób stabilny, uniemożliwiający demontaż zarówno pojedynczego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stojaka jak i całego modułu przez osoby nieupoważnione. Preferowanym jest umieszczanie stojaków dokujących,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jako zintegrowanego systemu na wspólnej podstawie zawierającej również instalacje kablowe zasilające.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Stojaki  powinny  być  rozmieszczone  w  sposób  widoczny,  łatwo  identyfikowalny  w  przestrzeni  miejskiej,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najlepiej w  bezpośredniej  bliskości  trasy  rowerowej.  Rozmieszczenie  powinno  stwarzać możliwość wygodnego podejścia do wypożyczalni od strony dokowania rowerów, przy czym należy zapewnić odpowiednią  ilość miejsca manewrowego  dla  wypożyczenia  roweru  ze  stojaka  i  oddania  roweru,  nie  kolidując  z  przestrzenią  pieszą  czy jezdną.  Usytuowanie stojaków szaregowe –równolegle do chodnika.</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Zakładane wymiary wypożyczalni przedstawiono na rys. nr 02 i 03 niniejszego PFU.</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1C758B">
      <w:pPr>
        <w:pStyle w:val="Caption"/>
        <w:numPr>
          <w:ilvl w:val="0"/>
          <w:numId w:val="26"/>
        </w:numPr>
        <w:spacing w:after="0"/>
        <w:ind w:left="360"/>
        <w:jc w:val="both"/>
        <w:rPr>
          <w:rFonts w:ascii="Arial Narrow" w:hAnsi="Arial Narrow" w:cs="Arial Narrow"/>
          <w:color w:val="auto"/>
          <w:sz w:val="22"/>
          <w:szCs w:val="22"/>
        </w:rPr>
      </w:pPr>
      <w:r w:rsidRPr="00DD3BDB">
        <w:rPr>
          <w:rFonts w:ascii="Arial Narrow" w:hAnsi="Arial Narrow" w:cs="Arial Narrow"/>
          <w:color w:val="auto"/>
          <w:sz w:val="22"/>
          <w:szCs w:val="22"/>
        </w:rPr>
        <w:t xml:space="preserve">Wymiary standardowych rodzajów stacji dokujących </w:t>
      </w:r>
    </w:p>
    <w:p w:rsidR="001444C6" w:rsidRPr="00DD3BDB" w:rsidRDefault="001444C6" w:rsidP="00FD6BE4">
      <w:pPr>
        <w:spacing w:after="0" w:line="240" w:lineRule="auto"/>
        <w:rPr>
          <w:rFonts w:ascii="Arial Narrow" w:hAnsi="Arial Narrow" w:cs="Arial Narrow"/>
          <w:lang w:val="hu-HU" w:eastAsia="hu-HU"/>
        </w:rPr>
      </w:pPr>
    </w:p>
    <w:p w:rsidR="001444C6" w:rsidRPr="00DD3BDB" w:rsidRDefault="001444C6" w:rsidP="00FD6BE4">
      <w:pPr>
        <w:autoSpaceDE w:val="0"/>
        <w:autoSpaceDN w:val="0"/>
        <w:adjustRightInd w:val="0"/>
        <w:spacing w:after="0" w:line="240" w:lineRule="auto"/>
        <w:jc w:val="both"/>
        <w:rPr>
          <w:rFonts w:ascii="Arial Narrow" w:hAnsi="Arial Narrow" w:cs="Arial Narrow"/>
        </w:rPr>
      </w:pPr>
      <w:r w:rsidRPr="00DD3BDB">
        <w:rPr>
          <w:rFonts w:ascii="Arial Narrow" w:hAnsi="Arial Narrow" w:cs="Arial Narrow"/>
        </w:rPr>
        <w:t>Zarówno w przypadku ustawień w pojedynczym, jak i podwójnym rzędzie, dostępne są dwa rozmiary podstaw:</w:t>
      </w:r>
    </w:p>
    <w:p w:rsidR="001444C6" w:rsidRPr="00DD3BDB" w:rsidRDefault="001444C6" w:rsidP="001C758B">
      <w:pPr>
        <w:pStyle w:val="ListParagraph"/>
        <w:numPr>
          <w:ilvl w:val="0"/>
          <w:numId w:val="16"/>
        </w:numPr>
        <w:autoSpaceDE w:val="0"/>
        <w:autoSpaceDN w:val="0"/>
        <w:adjustRightInd w:val="0"/>
        <w:spacing w:after="0" w:line="240" w:lineRule="auto"/>
        <w:ind w:left="360"/>
        <w:jc w:val="both"/>
        <w:rPr>
          <w:rFonts w:ascii="Arial Narrow" w:hAnsi="Arial Narrow" w:cs="Arial Narrow"/>
        </w:rPr>
      </w:pPr>
      <w:r w:rsidRPr="00DD3BDB">
        <w:rPr>
          <w:rFonts w:ascii="Arial Narrow" w:hAnsi="Arial Narrow" w:cs="Arial Narrow"/>
          <w:lang w:val="de-DE"/>
        </w:rPr>
        <w:t>Długość</w:t>
      </w:r>
      <w:r w:rsidRPr="00DD3BDB">
        <w:rPr>
          <w:rFonts w:ascii="Arial Narrow" w:hAnsi="Arial Narrow" w:cs="Arial Narrow"/>
        </w:rPr>
        <w:t xml:space="preserve"> = 80 cm w przypadku ustawienia po 1 słupku (w pojedynczym rzędzie) lub po  2 słupki (w podwójnym rzędzie) </w:t>
      </w:r>
    </w:p>
    <w:p w:rsidR="001444C6" w:rsidRPr="00DD3BDB" w:rsidRDefault="001444C6" w:rsidP="00FD6BE4">
      <w:pPr>
        <w:spacing w:after="0" w:line="240" w:lineRule="auto"/>
        <w:jc w:val="both"/>
        <w:rPr>
          <w:rFonts w:ascii="Arial Narrow" w:hAnsi="Arial Narrow" w:cs="Arial Narrow"/>
        </w:rPr>
      </w:pPr>
      <w:r w:rsidRPr="00DD3BDB">
        <w:rPr>
          <w:rFonts w:ascii="Arial Narrow" w:hAnsi="Arial Narrow" w:cs="Arial Narrow"/>
        </w:rPr>
        <w:t>2.   Długość = 160 cm w przypadku ustawienia po 2 słupki (w pojedynczym rzędzie)lub po  4 słupki (w podwójnym rzędzie)</w:t>
      </w:r>
    </w:p>
    <w:p w:rsidR="001444C6" w:rsidRPr="00DD3BDB" w:rsidRDefault="001444C6" w:rsidP="00013F4A">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26"/>
        </w:numPr>
        <w:spacing w:after="0" w:line="240" w:lineRule="auto"/>
        <w:jc w:val="both"/>
        <w:rPr>
          <w:rFonts w:ascii="Arial Narrow" w:hAnsi="Arial Narrow" w:cs="Arial Narrow"/>
          <w:b/>
          <w:bCs/>
        </w:rPr>
      </w:pPr>
      <w:r w:rsidRPr="00DD3BDB">
        <w:rPr>
          <w:rFonts w:ascii="Arial Narrow" w:hAnsi="Arial Narrow" w:cs="Arial Narrow"/>
          <w:b/>
          <w:bCs/>
        </w:rPr>
        <w:t>Sposób przymocowania elementów stojaków do podłoża.</w:t>
      </w:r>
    </w:p>
    <w:p w:rsidR="001444C6" w:rsidRPr="00DD3BDB" w:rsidRDefault="001444C6" w:rsidP="006C7749">
      <w:pPr>
        <w:pStyle w:val="ListParagraph"/>
        <w:spacing w:after="0" w:line="240" w:lineRule="auto"/>
        <w:jc w:val="both"/>
        <w:rPr>
          <w:rFonts w:ascii="Arial Narrow" w:hAnsi="Arial Narrow" w:cs="Arial Narrow"/>
          <w:b/>
          <w:bCs/>
        </w:rPr>
      </w:pP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Stojaki powinny być połączone w grupy za pomocą listwy mocującej maskującej kabel naziemny łączący stojaki z terminalem. Po wykonaniu mapy do celów projektowych z wywiadami branżowymi i ustaleniu lokalizacji elementów infrastruktury podziemnej oraz  uzyskaniu  niezbędnych  pozwoleń administracyjnych  należy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rozmieścić  gniazda  kotwiące wandaloodporne unikając potencjalnych  kolizji  z sieciami i zachowując normowe odległości od tych sieci.  </w:t>
      </w:r>
    </w:p>
    <w:p w:rsidR="001444C6" w:rsidRPr="00DD3BDB" w:rsidRDefault="001444C6" w:rsidP="006C7749">
      <w:pPr>
        <w:spacing w:after="0" w:line="240" w:lineRule="auto"/>
        <w:jc w:val="both"/>
        <w:rPr>
          <w:rFonts w:ascii="Arial Narrow" w:hAnsi="Arial Narrow" w:cs="Arial Narrow"/>
        </w:rPr>
      </w:pPr>
      <w:r w:rsidRPr="00DD3BDB">
        <w:rPr>
          <w:rFonts w:ascii="Arial Narrow" w:hAnsi="Arial Narrow" w:cs="Arial Narrow"/>
        </w:rPr>
        <w:t>Należy  wykonać  stopy  fundamentowe  z  gniazdem  kotwiącym  (np.  z  płytą  stalową  czołową  z  otworami  z  tulejami  gwintowanymi  zgodnie  z  projektem  wykonawczym,  stanowiące  bazę  do  zamontowania  listwy mocującej ze stojakami.  Równolegle należy wykonać gniazdo sieciowe z wtykiem elektrycznym i teletechnicznym.</w:t>
      </w:r>
    </w:p>
    <w:p w:rsidR="001444C6" w:rsidRPr="00DD3BDB" w:rsidRDefault="001444C6" w:rsidP="00013F4A">
      <w:pPr>
        <w:spacing w:after="0" w:line="240" w:lineRule="auto"/>
        <w:rPr>
          <w:rFonts w:ascii="Arial Narrow" w:hAnsi="Arial Narrow" w:cs="Arial Narrow"/>
        </w:rPr>
      </w:pP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Należy  wykonać  stopy  fundamentowe  z  gniazdem  kotwiącym  (np.  z  płytą  stalową  czołową  z  otworami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z  tulejami  gwintowanymi  zgodnie  z  projektem  wykonawczym,  stanowiące  bazę  do  zamontowania  listwy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mocującej ze stojakami). Równolegle należy wykonać gniazdo sieciowe z wtykiem elektrycznym i teletechnicznym. </w:t>
      </w:r>
    </w:p>
    <w:p w:rsidR="001444C6" w:rsidRPr="00DD3BDB" w:rsidRDefault="001444C6" w:rsidP="006C7749">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26"/>
        </w:numPr>
        <w:spacing w:after="0" w:line="240" w:lineRule="auto"/>
        <w:jc w:val="both"/>
        <w:rPr>
          <w:rFonts w:ascii="Arial Narrow" w:hAnsi="Arial Narrow" w:cs="Arial Narrow"/>
          <w:b/>
          <w:bCs/>
        </w:rPr>
      </w:pPr>
      <w:r w:rsidRPr="00DD3BDB">
        <w:rPr>
          <w:rFonts w:ascii="Arial Narrow" w:hAnsi="Arial Narrow" w:cs="Arial Narrow"/>
          <w:b/>
          <w:bCs/>
        </w:rPr>
        <w:t>Usytuowanie panelu sterującego</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Panel sterujący ustawiany jest zawsze bezpośrednio przy module ze stojakami dokującymi. Należy dbać o dobry kontakt wizualny numerów rowerów z poziomu terminala-np. poprzez ustawienie terminala w środku pomiędzy modułami rowerów. Dopuszcza się możliwość  zintegrowania  panelu  sterującego  z  tablicą  informacyjną  zawierającą  np.  plan miasta,  czy  elementy reklamowe. Panel na obudowie powinien posiadać instrukcję w zakresie regulowania opłat.  </w:t>
      </w:r>
    </w:p>
    <w:p w:rsidR="001444C6" w:rsidRPr="00DD3BDB" w:rsidRDefault="001444C6" w:rsidP="00013F4A">
      <w:pPr>
        <w:spacing w:after="0" w:line="240" w:lineRule="auto"/>
        <w:jc w:val="both"/>
        <w:rPr>
          <w:rFonts w:ascii="Arial Narrow" w:hAnsi="Arial Narrow" w:cs="Arial Narrow"/>
        </w:rPr>
      </w:pPr>
    </w:p>
    <w:p w:rsidR="001444C6" w:rsidRPr="00DD3BDB" w:rsidRDefault="001444C6" w:rsidP="00B8145C">
      <w:pPr>
        <w:pStyle w:val="ListParagraph"/>
        <w:numPr>
          <w:ilvl w:val="0"/>
          <w:numId w:val="27"/>
        </w:numPr>
        <w:spacing w:after="0" w:line="240" w:lineRule="auto"/>
        <w:jc w:val="both"/>
        <w:rPr>
          <w:rFonts w:ascii="Arial Narrow" w:hAnsi="Arial Narrow" w:cs="Arial Narrow"/>
          <w:b/>
          <w:bCs/>
        </w:rPr>
      </w:pPr>
      <w:r w:rsidRPr="00DD3BDB">
        <w:rPr>
          <w:rFonts w:ascii="Arial Narrow" w:hAnsi="Arial Narrow" w:cs="Arial Narrow"/>
          <w:b/>
          <w:bCs/>
        </w:rPr>
        <w:t>Wymagania zagospodarowania terenu</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444F90">
      <w:pPr>
        <w:spacing w:after="0" w:line="240" w:lineRule="auto"/>
        <w:jc w:val="both"/>
        <w:rPr>
          <w:rFonts w:ascii="Arial Narrow" w:hAnsi="Arial Narrow" w:cs="Arial Narrow"/>
        </w:rPr>
      </w:pPr>
      <w:r w:rsidRPr="00DD3BDB">
        <w:rPr>
          <w:rFonts w:ascii="Arial Narrow" w:hAnsi="Arial Narrow" w:cs="Arial Narrow"/>
        </w:rPr>
        <w:t>Koncepcja zagospodarowania terenu podlegać będzie akceptacji Zamawiającego przed przystąpieniem do wykonywania projektu budowlanego. W zakresie prac, wykonawca opracuje i przedłoży inspektorowi nadzoru do zatwierdzenia, nw. projekty wykonawcze, uzupełniające projekt budowlany, w zakresie niezbędnym do realizacji robót budowlanych, w zakresie zagospodarowania terenu:</w:t>
      </w:r>
    </w:p>
    <w:p w:rsidR="001444C6" w:rsidRPr="00DD3BDB" w:rsidRDefault="001444C6" w:rsidP="00444F90">
      <w:pPr>
        <w:spacing w:after="0" w:line="240" w:lineRule="auto"/>
        <w:jc w:val="both"/>
        <w:rPr>
          <w:rFonts w:ascii="Arial Narrow" w:hAnsi="Arial Narrow" w:cs="Arial Narrow"/>
        </w:rPr>
      </w:pPr>
      <w:r w:rsidRPr="00DD3BDB">
        <w:rPr>
          <w:rFonts w:ascii="Arial Narrow" w:hAnsi="Arial Narrow" w:cs="Arial Narrow"/>
        </w:rPr>
        <w:t>- projekt zabezpieczenia istniejącego uzbrojenia terenu oraz zieleni na czas robót,</w:t>
      </w:r>
    </w:p>
    <w:p w:rsidR="001444C6" w:rsidRPr="00DD3BDB" w:rsidRDefault="001444C6" w:rsidP="00444F90">
      <w:pPr>
        <w:spacing w:after="0" w:line="240" w:lineRule="auto"/>
        <w:jc w:val="both"/>
        <w:rPr>
          <w:rFonts w:ascii="Arial Narrow" w:hAnsi="Arial Narrow" w:cs="Arial Narrow"/>
        </w:rPr>
      </w:pPr>
      <w:r w:rsidRPr="00DD3BDB">
        <w:rPr>
          <w:rFonts w:ascii="Arial Narrow" w:hAnsi="Arial Narrow" w:cs="Arial Narrow"/>
        </w:rPr>
        <w:t>- projekt organizacji i technologii wykonania robót,</w:t>
      </w:r>
    </w:p>
    <w:p w:rsidR="001444C6" w:rsidRPr="00DD3BDB" w:rsidRDefault="001444C6" w:rsidP="00444F90">
      <w:pPr>
        <w:spacing w:after="0" w:line="240" w:lineRule="auto"/>
        <w:jc w:val="both"/>
        <w:rPr>
          <w:rFonts w:ascii="Arial Narrow" w:hAnsi="Arial Narrow" w:cs="Arial Narrow"/>
        </w:rPr>
      </w:pPr>
      <w:r w:rsidRPr="00DD3BDB">
        <w:rPr>
          <w:rFonts w:ascii="Arial Narrow" w:hAnsi="Arial Narrow" w:cs="Arial Narrow"/>
        </w:rPr>
        <w:t>- projekty wykonawcze mieszanek wyrobów budowlanych,</w:t>
      </w:r>
    </w:p>
    <w:p w:rsidR="001444C6" w:rsidRPr="00DD3BDB" w:rsidRDefault="001444C6" w:rsidP="00444F90">
      <w:pPr>
        <w:spacing w:after="0" w:line="240" w:lineRule="auto"/>
        <w:rPr>
          <w:rFonts w:ascii="Arial Narrow" w:hAnsi="Arial Narrow" w:cs="Arial Narrow"/>
        </w:rPr>
      </w:pP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Rodzaj nawierzchni utwardzonej i podbudowy pod wypożyczalnie i inne parametry techniczne, zostaną uzgodnione z Zamawiającym, na etapie opracowywania projektu budowlanego, po zaprojektowaniu tych robót. W zakresie projektowanego zagospodarowania terenu przewidziano wykonanie korytowania i budowę podbudowy o warstwach jak niżej. Ograniczanie krawężnikiem drogowym betonowym i obrzeżem należy uzgodnić na etapie projektu. Wszystkie realizowane nawierzchnie winny posiadać spadki i urządzenia umożliwiające ich skuteczne odwodnienie. Nawierzchnia powinna być rozbieralna. Lokalizacja nawierzchni, ich konstrukcja oraz niwelety powierzchni winny być wykonane zgodnie z zatwierdzoną uprzednio dokumentacją projektową</w:t>
      </w:r>
    </w:p>
    <w:p w:rsidR="001444C6" w:rsidRPr="00DD3BDB" w:rsidRDefault="001444C6" w:rsidP="00444F90">
      <w:pPr>
        <w:spacing w:after="0" w:line="240" w:lineRule="auto"/>
        <w:rPr>
          <w:rFonts w:ascii="Arial Narrow" w:hAnsi="Arial Narrow" w:cs="Arial Narrow"/>
        </w:rPr>
      </w:pP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Warstwy utwardzenia pod wypożyczalnie:</w:t>
      </w:r>
    </w:p>
    <w:p w:rsidR="001444C6" w:rsidRPr="00DD3BDB" w:rsidRDefault="001444C6" w:rsidP="00444F90">
      <w:pPr>
        <w:spacing w:after="0" w:line="240" w:lineRule="auto"/>
        <w:rPr>
          <w:rFonts w:ascii="Arial Narrow" w:hAnsi="Arial Narrow" w:cs="Arial Narrow"/>
        </w:rPr>
      </w:pP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Dno koryta wyprofilować i zagęścić mechanicznie do I</w:t>
      </w:r>
      <w:r w:rsidRPr="00DD3BDB">
        <w:rPr>
          <w:rFonts w:ascii="Arial Narrow" w:hAnsi="Arial Narrow" w:cs="Arial Narrow"/>
          <w:vertAlign w:val="subscript"/>
        </w:rPr>
        <w:t>D =</w:t>
      </w:r>
      <w:r w:rsidRPr="00DD3BDB">
        <w:rPr>
          <w:rFonts w:ascii="Arial Narrow" w:hAnsi="Arial Narrow" w:cs="Arial Narrow"/>
        </w:rPr>
        <w:t>0,60</w:t>
      </w:r>
    </w:p>
    <w:p w:rsidR="001444C6" w:rsidRPr="00DD3BDB" w:rsidRDefault="001444C6" w:rsidP="00444F90">
      <w:pPr>
        <w:spacing w:after="0" w:line="240" w:lineRule="auto"/>
        <w:rPr>
          <w:rFonts w:ascii="Arial Narrow" w:hAnsi="Arial Narrow" w:cs="Arial Narrow"/>
        </w:rPr>
      </w:pP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 xml:space="preserve">6cm  </w:t>
      </w:r>
      <w:r w:rsidRPr="00DD3BDB">
        <w:rPr>
          <w:rFonts w:ascii="Arial Narrow" w:hAnsi="Arial Narrow" w:cs="Arial Narrow"/>
        </w:rPr>
        <w:tab/>
      </w:r>
      <w:r w:rsidRPr="00DD3BDB">
        <w:rPr>
          <w:rFonts w:ascii="Arial Narrow" w:hAnsi="Arial Narrow" w:cs="Arial Narrow"/>
        </w:rPr>
        <w:tab/>
        <w:t>kostka brukowa betonowa typu behaton</w:t>
      </w:r>
      <w:r>
        <w:rPr>
          <w:rFonts w:ascii="Arial Narrow" w:hAnsi="Arial Narrow" w:cs="Arial Narrow"/>
        </w:rPr>
        <w:t>bezfazowa</w:t>
      </w:r>
      <w:r w:rsidRPr="00DD3BDB">
        <w:rPr>
          <w:rFonts w:ascii="Arial Narrow" w:hAnsi="Arial Narrow" w:cs="Arial Narrow"/>
        </w:rPr>
        <w:t>w kolorze szarym/opaska betonowa</w:t>
      </w: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 xml:space="preserve">4cm  </w:t>
      </w:r>
      <w:r w:rsidRPr="00DD3BDB">
        <w:rPr>
          <w:rFonts w:ascii="Arial Narrow" w:hAnsi="Arial Narrow" w:cs="Arial Narrow"/>
        </w:rPr>
        <w:tab/>
      </w:r>
      <w:r w:rsidRPr="00DD3BDB">
        <w:rPr>
          <w:rFonts w:ascii="Arial Narrow" w:hAnsi="Arial Narrow" w:cs="Arial Narrow"/>
        </w:rPr>
        <w:tab/>
        <w:t>podsypka cementowo-piaskowa 1:4</w:t>
      </w: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15 cm</w:t>
      </w:r>
      <w:r w:rsidRPr="00DD3BDB">
        <w:rPr>
          <w:rFonts w:ascii="Arial Narrow" w:hAnsi="Arial Narrow" w:cs="Arial Narrow"/>
        </w:rPr>
        <w:tab/>
      </w:r>
      <w:r w:rsidRPr="00DD3BDB">
        <w:rPr>
          <w:rFonts w:ascii="Arial Narrow" w:hAnsi="Arial Narrow" w:cs="Arial Narrow"/>
        </w:rPr>
        <w:tab/>
        <w:t>podbudowa z kruszywa łamanego stabilizowanego mechanicznie do I</w:t>
      </w:r>
      <w:r w:rsidRPr="00DD3BDB">
        <w:rPr>
          <w:rFonts w:ascii="Arial Narrow" w:hAnsi="Arial Narrow" w:cs="Arial Narrow"/>
          <w:vertAlign w:val="subscript"/>
        </w:rPr>
        <w:t>D</w:t>
      </w:r>
      <w:r w:rsidRPr="00DD3BDB">
        <w:rPr>
          <w:rFonts w:ascii="Arial Narrow" w:hAnsi="Arial Narrow" w:cs="Arial Narrow"/>
        </w:rPr>
        <w:t>=0,6 co 15 cm</w:t>
      </w:r>
    </w:p>
    <w:p w:rsidR="001444C6" w:rsidRPr="00DD3BDB" w:rsidRDefault="001444C6" w:rsidP="00444F90">
      <w:pPr>
        <w:spacing w:after="0" w:line="240" w:lineRule="auto"/>
        <w:rPr>
          <w:rFonts w:ascii="Arial Narrow" w:hAnsi="Arial Narrow" w:cs="Arial Narrow"/>
        </w:rPr>
      </w:pPr>
      <w:r w:rsidRPr="00DD3BDB">
        <w:rPr>
          <w:rFonts w:ascii="Arial Narrow" w:hAnsi="Arial Narrow" w:cs="Arial Narrow"/>
        </w:rPr>
        <w:tab/>
      </w:r>
      <w:r w:rsidRPr="00DD3BDB">
        <w:rPr>
          <w:rFonts w:ascii="Arial Narrow" w:hAnsi="Arial Narrow" w:cs="Arial Narrow"/>
        </w:rPr>
        <w:tab/>
        <w:t>grunt rodzimy</w:t>
      </w:r>
    </w:p>
    <w:p w:rsidR="001444C6" w:rsidRPr="00DD3BDB" w:rsidRDefault="001444C6" w:rsidP="00444F90">
      <w:pPr>
        <w:spacing w:after="0" w:line="240" w:lineRule="auto"/>
        <w:rPr>
          <w:rFonts w:ascii="Arial Narrow" w:hAnsi="Arial Narrow" w:cs="Arial Narrow"/>
        </w:rPr>
      </w:pPr>
    </w:p>
    <w:p w:rsidR="001444C6" w:rsidRPr="00DD3BDB" w:rsidRDefault="001444C6" w:rsidP="00444F90">
      <w:pPr>
        <w:rPr>
          <w:rFonts w:ascii="Arial Narrow" w:hAnsi="Arial Narrow" w:cs="Arial Narrow"/>
        </w:rPr>
      </w:pPr>
      <w:r w:rsidRPr="00DD3BDB">
        <w:rPr>
          <w:rFonts w:ascii="Arial Narrow" w:hAnsi="Arial Narrow" w:cs="Arial Narrow"/>
        </w:rPr>
        <w:t>Wymagania dla podbudowy wg PN-EN 13242:2004</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25"/>
        </w:numPr>
        <w:spacing w:after="0" w:line="240" w:lineRule="auto"/>
        <w:jc w:val="both"/>
        <w:rPr>
          <w:rFonts w:ascii="Arial Narrow" w:hAnsi="Arial Narrow" w:cs="Arial Narrow"/>
          <w:b/>
          <w:bCs/>
        </w:rPr>
      </w:pPr>
      <w:r w:rsidRPr="00DD3BDB">
        <w:rPr>
          <w:rFonts w:ascii="Arial Narrow" w:hAnsi="Arial Narrow" w:cs="Arial Narrow"/>
          <w:b/>
          <w:bCs/>
          <w:u w:val="single"/>
        </w:rPr>
        <w:t>Wymagania techniczne dotyczące panelu sterującego</w:t>
      </w:r>
    </w:p>
    <w:p w:rsidR="001444C6" w:rsidRPr="00DD3BDB" w:rsidRDefault="001444C6" w:rsidP="00013F4A">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Sposób przekazywania  informacji na panelu o  Systemie Roweru Miejskiego,  regulaminie wypożyczania oraz możliwych sposobach dokonywania opłat za korzystanie z rowerów</w:t>
      </w:r>
    </w:p>
    <w:p w:rsidR="001444C6" w:rsidRPr="00DD3BDB" w:rsidRDefault="001444C6" w:rsidP="006C7749">
      <w:pPr>
        <w:pStyle w:val="ListParagraph"/>
        <w:spacing w:after="0" w:line="240" w:lineRule="auto"/>
        <w:ind w:left="502"/>
        <w:jc w:val="both"/>
        <w:rPr>
          <w:rFonts w:ascii="Arial Narrow" w:hAnsi="Arial Narrow" w:cs="Arial Narrow"/>
          <w:b/>
          <w:bCs/>
        </w:rPr>
      </w:pPr>
    </w:p>
    <w:p w:rsidR="001444C6" w:rsidRPr="00DD3BDB" w:rsidRDefault="001444C6" w:rsidP="00013F4A">
      <w:pPr>
        <w:pStyle w:val="ListParagraph"/>
        <w:spacing w:after="0" w:line="240" w:lineRule="auto"/>
        <w:ind w:left="0"/>
        <w:jc w:val="both"/>
        <w:rPr>
          <w:rFonts w:ascii="Arial Narrow" w:hAnsi="Arial Narrow" w:cs="Arial Narrow"/>
        </w:rPr>
      </w:pPr>
      <w:r w:rsidRPr="00DD3BDB">
        <w:rPr>
          <w:rFonts w:ascii="Arial Narrow" w:hAnsi="Arial Narrow" w:cs="Arial Narrow"/>
        </w:rPr>
        <w:t xml:space="preserve">Panel sterujący będzie podłączony przy pomocy sieci komputerowej do Centrum Zarządzania, skąd będzie </w:t>
      </w:r>
    </w:p>
    <w:p w:rsidR="001444C6" w:rsidRPr="00DD3BDB" w:rsidRDefault="001444C6" w:rsidP="00013F4A">
      <w:pPr>
        <w:pStyle w:val="ListParagraph"/>
        <w:spacing w:after="0" w:line="240" w:lineRule="auto"/>
        <w:ind w:left="0"/>
        <w:jc w:val="both"/>
        <w:rPr>
          <w:rFonts w:ascii="Arial Narrow" w:hAnsi="Arial Narrow" w:cs="Arial Narrow"/>
        </w:rPr>
      </w:pPr>
      <w:r w:rsidRPr="00DD3BDB">
        <w:rPr>
          <w:rFonts w:ascii="Arial Narrow" w:hAnsi="Arial Narrow" w:cs="Arial Narrow"/>
        </w:rPr>
        <w:t xml:space="preserve">na  bieżąco  pobierał  komunikaty  i  informacje,  przeznaczone  do  wyświetlenia,  w  szczególności  dotyczące </w:t>
      </w:r>
    </w:p>
    <w:p w:rsidR="001444C6" w:rsidRPr="00DD3BDB" w:rsidRDefault="001444C6" w:rsidP="00013F4A">
      <w:pPr>
        <w:pStyle w:val="ListParagraph"/>
        <w:spacing w:after="0" w:line="240" w:lineRule="auto"/>
        <w:ind w:left="0"/>
        <w:jc w:val="both"/>
        <w:rPr>
          <w:rFonts w:ascii="Arial Narrow" w:hAnsi="Arial Narrow" w:cs="Arial Narrow"/>
        </w:rPr>
      </w:pPr>
      <w:r w:rsidRPr="00DD3BDB">
        <w:rPr>
          <w:rFonts w:ascii="Arial Narrow" w:hAnsi="Arial Narrow" w:cs="Arial Narrow"/>
        </w:rPr>
        <w:t xml:space="preserve">regulaminu  wypożyczania  i  sposobów  dokonywania  opłat.  Przed  finalizacją  procesu  wypożyczenia  roweru </w:t>
      </w:r>
    </w:p>
    <w:p w:rsidR="001444C6" w:rsidRPr="00DD3BDB" w:rsidRDefault="001444C6" w:rsidP="00013F4A">
      <w:pPr>
        <w:pStyle w:val="ListParagraph"/>
        <w:spacing w:after="0" w:line="240" w:lineRule="auto"/>
        <w:ind w:left="0"/>
        <w:jc w:val="both"/>
        <w:rPr>
          <w:rFonts w:ascii="Arial Narrow" w:hAnsi="Arial Narrow" w:cs="Arial Narrow"/>
        </w:rPr>
      </w:pPr>
      <w:r w:rsidRPr="00DD3BDB">
        <w:rPr>
          <w:rFonts w:ascii="Arial Narrow" w:hAnsi="Arial Narrow" w:cs="Arial Narrow"/>
        </w:rPr>
        <w:t xml:space="preserve">użytkownik musi zostać zobligowany do akceptacji regulaminu SRM .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013F4A">
      <w:pPr>
        <w:pStyle w:val="ListParagraph"/>
        <w:spacing w:after="0" w:line="240" w:lineRule="auto"/>
        <w:jc w:val="both"/>
        <w:rPr>
          <w:rFonts w:ascii="Arial Narrow" w:hAnsi="Arial Narrow" w:cs="Arial Narrow"/>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 xml:space="preserve"> Podgląd  na  panelu  wypożyczalni  funkcjonujących  w  systemie,  z  aktualizowaną  na  bieżąco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b/>
          <w:bCs/>
        </w:rPr>
        <w:t>informacją o liczbie dostępnych rowerów i liczbie wolnych miejsc do przypinania rowerów</w:t>
      </w:r>
      <w:r w:rsidRPr="00DD3BDB">
        <w:rPr>
          <w:rFonts w:ascii="Arial Narrow" w:hAnsi="Arial Narrow" w:cs="Arial Narrow"/>
        </w:rPr>
        <w:t>.</w:t>
      </w:r>
    </w:p>
    <w:p w:rsidR="001444C6" w:rsidRPr="00DD3BDB" w:rsidRDefault="001444C6" w:rsidP="00013F4A">
      <w:pPr>
        <w:spacing w:after="0" w:line="240" w:lineRule="auto"/>
        <w:jc w:val="both"/>
        <w:rPr>
          <w:rFonts w:ascii="Arial Narrow" w:hAnsi="Arial Narrow" w:cs="Arial Narrow"/>
        </w:rPr>
      </w:pP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Po wybraniu przez użytkownika określonej wypożyczalni panel wyświetli  jego dokładny adres oraz  liczbę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dostępnych rowerów. </w:t>
      </w:r>
    </w:p>
    <w:p w:rsidR="001444C6" w:rsidRPr="00DD3BDB" w:rsidRDefault="001444C6" w:rsidP="00013F4A">
      <w:pPr>
        <w:pStyle w:val="ListParagraph"/>
        <w:spacing w:after="0" w:line="240" w:lineRule="auto"/>
        <w:jc w:val="both"/>
        <w:rPr>
          <w:rFonts w:ascii="Arial Narrow" w:hAnsi="Arial Narrow" w:cs="Arial Narrow"/>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 xml:space="preserve">Sposób  rejestrowania  się  użytkownika  w  systemie,  wniesienia  zabezpieczenia  wypożyczenia </w:t>
      </w:r>
    </w:p>
    <w:p w:rsidR="001444C6" w:rsidRPr="00DD3BDB" w:rsidRDefault="001444C6" w:rsidP="00013F4A">
      <w:pPr>
        <w:spacing w:after="0" w:line="240" w:lineRule="auto"/>
        <w:jc w:val="both"/>
        <w:rPr>
          <w:rFonts w:ascii="Arial Narrow" w:hAnsi="Arial Narrow" w:cs="Arial Narrow"/>
          <w:b/>
          <w:bCs/>
        </w:rPr>
      </w:pPr>
      <w:r w:rsidRPr="00DD3BDB">
        <w:rPr>
          <w:rFonts w:ascii="Arial Narrow" w:hAnsi="Arial Narrow" w:cs="Arial Narrow"/>
          <w:b/>
          <w:bCs/>
        </w:rPr>
        <w:t>roweru i wniesienia opłaty</w:t>
      </w:r>
    </w:p>
    <w:p w:rsidR="001444C6" w:rsidRPr="00DD3BDB" w:rsidRDefault="001444C6" w:rsidP="00013F4A">
      <w:pPr>
        <w:spacing w:after="0" w:line="240" w:lineRule="auto"/>
        <w:jc w:val="both"/>
        <w:rPr>
          <w:rFonts w:ascii="Arial Narrow" w:hAnsi="Arial Narrow" w:cs="Arial Narrow"/>
        </w:rPr>
      </w:pP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Użytkownik rejestruje się do systemu SRM poprzez stronę WWW lub poprzez panel sterujący.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Zabezpieczenie wypożyczenia roweru oraz opłata za korzystanie dokonywane są na dwa sposoby zależnie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od tego czy użytkownik jest zarejestrowany w systemie.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W  przypadku  użytkownika  zarejestrowanego  opłata  jest  pobierana  z  kartytypu MIFARE®.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W  przypadku  użytkownika  niezarejestrowanego  konieczne  jest  użycie  karty  kredytowej,  na  której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blokowana  będzie  kwota  gwarancyjna  a  przy  zwrocie  roweru  nastąpi  jej  odblokowanie  z  jednoczesnym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pomniejszeniem o koszt wypożyczenia roweru. </w:t>
      </w:r>
    </w:p>
    <w:p w:rsidR="001444C6" w:rsidRPr="00DD3BDB" w:rsidRDefault="001444C6" w:rsidP="00013F4A">
      <w:pPr>
        <w:spacing w:after="0" w:line="240" w:lineRule="auto"/>
        <w:jc w:val="both"/>
        <w:rPr>
          <w:rFonts w:ascii="Arial Narrow" w:hAnsi="Arial Narrow" w:cs="Arial Narrow"/>
        </w:rPr>
      </w:pP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Dodatkowo  będzie  istniała  możliwość  dokonywania  doładowań  karty  MIFARE®  poprzez  przelew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internetowy i płatności SMS (za pośrednictwem panelu sterującego).</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Sposób wyświetlania  informacji  i  instrukcji dla użytkowników  (na wyświetlaczach i na stronie www) w  dwóch językach: polskim i angielskim</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Użytkownik  korzystający  z  panelu i strony www będzie miał możliwość wyboru  języka  polskiego lub angielskiego. Wszystkie komunikaty i treści wyświetlane w panelu i na stronie internetowej muszą mieć wymienione wyżej dwie wersje językowe.</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 xml:space="preserve">Sposób zgłaszania informacji o uszkodzeniu roweru (i ew. kradzieży)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Użytkownik,  podczas  pobierania  roweru  będzie mógł wybrać w  panelu  sterującym  funkcję  przekazania informacji  o  tym,  że  wypożyczony  przez  niego  rower  jest  uszkodzony,  albo  został  skradziony.  Odpowiedni komunikat zostanie natychmiast wysłany do Centrum Zarządzania.  </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 xml:space="preserve">Sposób łączności z centrum zarządzania systemem.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Panele  sterujące  będą  połączone  z  oprogramowaniem  centralnym  za  pomocą  sieci  komputerowej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pozwalającej na  transmisję danych w  trybie on-line. Optymalnym  rozwiązaniem będzie wykorzystanie połączeń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pakietowych GPS/GPRS.</w:t>
      </w: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3"/>
        </w:numPr>
        <w:spacing w:after="0" w:line="240" w:lineRule="auto"/>
        <w:jc w:val="both"/>
        <w:rPr>
          <w:rFonts w:ascii="Arial Narrow" w:hAnsi="Arial Narrow" w:cs="Arial Narrow"/>
          <w:b/>
          <w:bCs/>
        </w:rPr>
      </w:pPr>
      <w:r w:rsidRPr="00DD3BDB">
        <w:rPr>
          <w:rFonts w:ascii="Arial Narrow" w:hAnsi="Arial Narrow" w:cs="Arial Narrow"/>
          <w:b/>
          <w:bCs/>
        </w:rPr>
        <w:t xml:space="preserve">Odporność panelu na akty wandalizmu i zmienne warunki atmosferyczne.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Panel sterujący powinien być zaprojektowany i wykonany, jako jednolity, zwarty element, bez wystających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części  umożliwiających  łatwe  oderwanie.  Powinien  charakteryzować  się  odpornością  na  kopnięcie, wgniecenie, rysowanie ostrym przedmiotem. Dobierając  rozwiązania  techniczne  i estetyczne wykonawca weźmie po uwagę następujące aspekty: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a)  bezpieczeństwa użytkowania panelu (brak ostrych krawędzi, brak szczelin montażowych umożliwiających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wciśnięcie drobnych przedmiotów bądź podważenie elementu),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b)  możliwości  szybkiej  wymiany  uszkodzonego  elementu  zwłaszcza  ekranu  sterującego  (mechaniczne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porysowanie  ekranu,  zabrudzenie  farbą  w  sprayu,  zaklejenie  bądź  inne  uszkodzenie  uniemożliwiające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odczyt),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c)  bezpieczeństwo  ochrony  danych  osobowych  użytkownika  (forma  panelu  utrudniająca  założenie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nieautoryzowanej  kamery  rejestrującej  operacje,  bez  wgłębień,  załomów,  uskoków,  w  których można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umieścić urządzenie skanujące lub rejestrujące),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d)  trwałość  użytych  materiałów  (zapewnienie  spływu  wody  opadowej,  bez  miejsc  mogących  gromadzić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opady atmosferyczne, powierzchnie gładkie  zapewniające możliwość usunięcia niepożądanych napisów,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odporność użytych materiałów na substancje używane przy rozsypywaniu soli w okresie zimowym).</w:t>
      </w:r>
    </w:p>
    <w:p w:rsidR="001444C6" w:rsidRPr="00DD3BDB" w:rsidRDefault="001444C6" w:rsidP="00013F4A">
      <w:pPr>
        <w:spacing w:after="0" w:line="240" w:lineRule="auto"/>
        <w:rPr>
          <w:rFonts w:ascii="Arial Narrow" w:hAnsi="Arial Narrow" w:cs="Arial Narrow"/>
        </w:rPr>
      </w:pP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Z  uwagi  na  możliwe  akty  wandalizmu  preferuje  się  wykorzystanie  do  sterowania  systemu  paneli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dotykowych.  Sterowanie  powinno  odbywać  się  bez  przestrzennej klawiatury,  która mogłaby  stanowić dodatkowy element narażony na zniszczenie. </w:t>
      </w:r>
    </w:p>
    <w:p w:rsidR="001444C6" w:rsidRPr="00DD3BDB" w:rsidRDefault="001444C6" w:rsidP="00013F4A">
      <w:pPr>
        <w:spacing w:after="0" w:line="240" w:lineRule="auto"/>
        <w:rPr>
          <w:rFonts w:ascii="Arial Narrow" w:hAnsi="Arial Narrow" w:cs="Arial Narrow"/>
        </w:rPr>
      </w:pPr>
      <w:r w:rsidRPr="00DD3BDB">
        <w:rPr>
          <w:rFonts w:ascii="Arial Narrow" w:hAnsi="Arial Narrow" w:cs="Arial Narrow"/>
        </w:rPr>
        <w:t xml:space="preserve">Panel  jak  i  stojaki muszą być  trwale  związane  z  listwa dokującą, bez możliwości odkręcenia/demontażu </w:t>
      </w:r>
    </w:p>
    <w:p w:rsidR="001444C6" w:rsidRPr="00A34800" w:rsidRDefault="001444C6" w:rsidP="00013F4A">
      <w:pPr>
        <w:spacing w:after="0" w:line="240" w:lineRule="auto"/>
        <w:rPr>
          <w:rFonts w:ascii="Arial Narrow" w:hAnsi="Arial Narrow" w:cs="Arial Narrow"/>
        </w:rPr>
      </w:pPr>
      <w:r w:rsidRPr="00DD3BDB">
        <w:rPr>
          <w:rFonts w:ascii="Arial Narrow" w:hAnsi="Arial Narrow" w:cs="Arial Narrow"/>
        </w:rPr>
        <w:t xml:space="preserve">przez osoby niepowołane. Moduły nie powinny mieć możliwości demontażu w całości i przeniesienia w inne miejsce, przesunięcia. </w:t>
      </w:r>
      <w:r w:rsidRPr="00A34800">
        <w:rPr>
          <w:rFonts w:ascii="Arial Narrow" w:hAnsi="Arial Narrow" w:cs="Arial Narrow"/>
        </w:rPr>
        <w:t xml:space="preserve">Każda próba siłowego demontażu czy przesunięcia (np. na  skutek przypadkowego uderzenia przejeżdżającego czy cofającego pojazdu) powinna być sygnalizowana w Centrum Zarządzania.  </w:t>
      </w:r>
    </w:p>
    <w:p w:rsidR="001444C6" w:rsidRPr="00A34800" w:rsidRDefault="001444C6" w:rsidP="00013F4A">
      <w:pPr>
        <w:spacing w:after="0" w:line="240" w:lineRule="auto"/>
        <w:rPr>
          <w:rFonts w:ascii="Arial Narrow" w:hAnsi="Arial Narrow" w:cs="Arial Narrow"/>
        </w:rPr>
      </w:pPr>
      <w:r w:rsidRPr="00A34800">
        <w:rPr>
          <w:rFonts w:ascii="Arial Narrow" w:hAnsi="Arial Narrow" w:cs="Arial Narrow"/>
        </w:rPr>
        <w:t xml:space="preserve">Wszelkie uszkodzenia  zarówno panelu  jak  i elementów dokujących powinny być  zgłaszane przez  system </w:t>
      </w:r>
    </w:p>
    <w:p w:rsidR="001444C6" w:rsidRPr="00835222" w:rsidRDefault="001444C6" w:rsidP="00013F4A">
      <w:pPr>
        <w:spacing w:after="0" w:line="240" w:lineRule="auto"/>
        <w:rPr>
          <w:rFonts w:ascii="Arial Narrow" w:hAnsi="Arial Narrow" w:cs="Arial Narrow"/>
          <w:color w:val="FFCC00"/>
        </w:rPr>
      </w:pPr>
      <w:r w:rsidRPr="00A34800">
        <w:rPr>
          <w:rFonts w:ascii="Arial Narrow" w:hAnsi="Arial Narrow" w:cs="Arial Narrow"/>
        </w:rPr>
        <w:t>operacyjny  do  centrum  zarządzania.  Operator  techniczna  po  otrzymaniu  komunikatu  o  próbie  uszkodzenia, demontażu  czy  kradzieży  jest  zobowiązany  do  niezwłocznego  sprawdzenia  stanu  technicznego  elementów wypożyczalni oraz niezwłocznie dokonać naprawy bądź wymiany uszkodzonego elementu.</w:t>
      </w:r>
      <w:r w:rsidRPr="00835222">
        <w:rPr>
          <w:rFonts w:ascii="Arial Narrow" w:hAnsi="Arial Narrow" w:cs="Arial Narrow"/>
          <w:color w:val="FFCC00"/>
        </w:rPr>
        <w:t xml:space="preserve">  </w:t>
      </w:r>
      <w:r>
        <w:rPr>
          <w:rFonts w:ascii="Arial Narrow" w:hAnsi="Arial Narrow" w:cs="Arial Narrow"/>
          <w:color w:val="FFCC00"/>
        </w:rPr>
        <w:t xml:space="preserve">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835222" w:rsidRDefault="001444C6" w:rsidP="00F137A8">
      <w:pPr>
        <w:spacing w:after="0" w:line="240" w:lineRule="auto"/>
        <w:rPr>
          <w:rFonts w:ascii="Arial Narrow" w:hAnsi="Arial Narrow" w:cs="Arial Narrow"/>
          <w:strike/>
        </w:rPr>
      </w:pPr>
      <w:r w:rsidRPr="00835222">
        <w:rPr>
          <w:rFonts w:ascii="Arial Narrow" w:hAnsi="Arial Narrow" w:cs="Arial Narrow"/>
          <w:strike/>
        </w:rPr>
        <w:t xml:space="preserve">Ustala się czas wymiany dla uszkodzonego: </w:t>
      </w:r>
    </w:p>
    <w:p w:rsidR="001444C6" w:rsidRPr="00835222" w:rsidRDefault="001444C6" w:rsidP="00F137A8">
      <w:pPr>
        <w:pStyle w:val="NoSpacing"/>
        <w:rPr>
          <w:rFonts w:ascii="Arial Narrow" w:hAnsi="Arial Narrow" w:cs="Arial Narrow"/>
          <w:strike/>
          <w:lang w:val="pl-PL"/>
        </w:rPr>
      </w:pPr>
      <w:r w:rsidRPr="00835222">
        <w:rPr>
          <w:rFonts w:ascii="Arial Narrow" w:hAnsi="Arial Narrow" w:cs="Arial Narrow"/>
          <w:strike/>
          <w:lang w:val="pl-PL"/>
        </w:rPr>
        <w:t>1.</w:t>
      </w:r>
      <w:r w:rsidRPr="00835222">
        <w:rPr>
          <w:rFonts w:ascii="Arial Narrow" w:hAnsi="Arial Narrow" w:cs="Arial Narrow"/>
          <w:strike/>
          <w:lang w:val="pl-PL"/>
        </w:rPr>
        <w:tab/>
        <w:t xml:space="preserve">Ustala się czas wymiany dla uszkodzonych elementów Systemu Roweru Miejskiego: </w:t>
      </w:r>
    </w:p>
    <w:p w:rsidR="001444C6" w:rsidRPr="00835222" w:rsidRDefault="001444C6" w:rsidP="00F137A8">
      <w:pPr>
        <w:pStyle w:val="NoSpacing"/>
        <w:rPr>
          <w:rFonts w:ascii="Arial Narrow" w:hAnsi="Arial Narrow" w:cs="Arial Narrow"/>
          <w:strike/>
          <w:lang w:val="pl-PL"/>
        </w:rPr>
      </w:pPr>
      <w:r w:rsidRPr="00835222">
        <w:rPr>
          <w:rFonts w:ascii="Arial Narrow" w:hAnsi="Arial Narrow" w:cs="Arial Narrow"/>
          <w:strike/>
          <w:lang w:val="pl-PL"/>
        </w:rPr>
        <w:t>1)</w:t>
      </w:r>
      <w:r w:rsidRPr="00835222">
        <w:rPr>
          <w:rFonts w:ascii="Arial Narrow" w:hAnsi="Arial Narrow" w:cs="Arial Narrow"/>
          <w:strike/>
          <w:lang w:val="pl-PL"/>
        </w:rPr>
        <w:tab/>
        <w:t xml:space="preserve">roweru - do 24 godziny, </w:t>
      </w:r>
    </w:p>
    <w:p w:rsidR="001444C6" w:rsidRPr="00835222" w:rsidRDefault="001444C6" w:rsidP="00F137A8">
      <w:pPr>
        <w:pStyle w:val="NoSpacing"/>
        <w:rPr>
          <w:rFonts w:ascii="Arial Narrow" w:hAnsi="Arial Narrow" w:cs="Arial Narrow"/>
          <w:strike/>
          <w:lang w:val="pl-PL"/>
        </w:rPr>
      </w:pPr>
      <w:r w:rsidRPr="00835222">
        <w:rPr>
          <w:rFonts w:ascii="Arial Narrow" w:hAnsi="Arial Narrow" w:cs="Arial Narrow"/>
          <w:strike/>
          <w:lang w:val="pl-PL"/>
        </w:rPr>
        <w:t>2)</w:t>
      </w:r>
      <w:r w:rsidRPr="00835222">
        <w:rPr>
          <w:rFonts w:ascii="Arial Narrow" w:hAnsi="Arial Narrow" w:cs="Arial Narrow"/>
          <w:strike/>
          <w:lang w:val="pl-PL"/>
        </w:rPr>
        <w:tab/>
        <w:t xml:space="preserve">stojaka rowerowego do 48 godzin, </w:t>
      </w:r>
    </w:p>
    <w:p w:rsidR="001444C6" w:rsidRPr="00835222" w:rsidRDefault="001444C6" w:rsidP="00F137A8">
      <w:pPr>
        <w:pStyle w:val="NoSpacing"/>
        <w:rPr>
          <w:rFonts w:ascii="Arial Narrow" w:hAnsi="Arial Narrow" w:cs="Arial Narrow"/>
          <w:strike/>
          <w:lang w:val="pl-PL"/>
        </w:rPr>
      </w:pPr>
      <w:r w:rsidRPr="00835222">
        <w:rPr>
          <w:rFonts w:ascii="Arial Narrow" w:hAnsi="Arial Narrow" w:cs="Arial Narrow"/>
          <w:strike/>
          <w:lang w:val="pl-PL"/>
        </w:rPr>
        <w:t>3)</w:t>
      </w:r>
      <w:r w:rsidRPr="00835222">
        <w:rPr>
          <w:rFonts w:ascii="Arial Narrow" w:hAnsi="Arial Narrow" w:cs="Arial Narrow"/>
          <w:strike/>
          <w:lang w:val="pl-PL"/>
        </w:rPr>
        <w:tab/>
        <w:t xml:space="preserve">terminala do 72 godzin. </w:t>
      </w:r>
    </w:p>
    <w:p w:rsidR="001444C6" w:rsidRPr="00835222" w:rsidRDefault="001444C6" w:rsidP="00F137A8">
      <w:pPr>
        <w:pStyle w:val="NoSpacing"/>
        <w:rPr>
          <w:rFonts w:ascii="Arial Narrow" w:hAnsi="Arial Narrow" w:cs="Arial Narrow"/>
          <w:strike/>
          <w:lang w:val="pl-PL"/>
        </w:rPr>
      </w:pPr>
      <w:r w:rsidRPr="00835222">
        <w:rPr>
          <w:rFonts w:ascii="Arial Narrow" w:hAnsi="Arial Narrow" w:cs="Arial Narrow"/>
          <w:strike/>
          <w:lang w:val="pl-PL"/>
        </w:rPr>
        <w:t>2.</w:t>
      </w:r>
      <w:r w:rsidRPr="00835222">
        <w:rPr>
          <w:rFonts w:ascii="Arial Narrow" w:hAnsi="Arial Narrow" w:cs="Arial Narrow"/>
          <w:strike/>
          <w:lang w:val="pl-PL"/>
        </w:rPr>
        <w:tab/>
        <w:t xml:space="preserve">Czas wymiany liczy się od momentu pojawienia się zdarzenia w systemie informatycznym lub od momentu zgłoszenia uszkodzenia przez Zamawiającego, użytkownika lub osoby trzecie. </w:t>
      </w:r>
    </w:p>
    <w:p w:rsidR="001444C6" w:rsidRPr="00DD3BDB" w:rsidRDefault="001444C6" w:rsidP="00013F4A">
      <w:pPr>
        <w:spacing w:after="0" w:line="240" w:lineRule="auto"/>
        <w:jc w:val="both"/>
        <w:rPr>
          <w:rFonts w:ascii="Arial Narrow" w:hAnsi="Arial Narrow" w:cs="Arial Narrow"/>
        </w:rPr>
      </w:pPr>
    </w:p>
    <w:p w:rsidR="001444C6" w:rsidRPr="00835222" w:rsidRDefault="001444C6" w:rsidP="00013F4A">
      <w:pPr>
        <w:spacing w:after="0" w:line="240" w:lineRule="auto"/>
        <w:jc w:val="both"/>
        <w:rPr>
          <w:rFonts w:ascii="Arial Narrow" w:hAnsi="Arial Narrow" w:cs="Arial Narrow"/>
          <w:strike/>
        </w:rPr>
      </w:pPr>
      <w:r w:rsidRPr="00835222">
        <w:rPr>
          <w:rFonts w:ascii="Arial Narrow" w:hAnsi="Arial Narrow" w:cs="Arial Narrow"/>
          <w:strike/>
        </w:rPr>
        <w:t>Czas wymiany liczy się od momentu pojawienia się zdarzenia w systemie informatycznych lub od momentu zgłoszenia uszkodzenia przez Zamawiającego, użytkownika lub osoby trzecie.</w:t>
      </w:r>
    </w:p>
    <w:p w:rsidR="001444C6" w:rsidRPr="00DD3BDB" w:rsidRDefault="001444C6" w:rsidP="00013F4A">
      <w:pPr>
        <w:spacing w:after="0" w:line="240" w:lineRule="auto"/>
        <w:jc w:val="both"/>
        <w:rPr>
          <w:rFonts w:ascii="Arial Narrow" w:hAnsi="Arial Narrow" w:cs="Arial Narrow"/>
        </w:rPr>
      </w:pPr>
    </w:p>
    <w:p w:rsidR="001444C6" w:rsidRPr="00835222" w:rsidRDefault="001444C6" w:rsidP="00013F4A">
      <w:pPr>
        <w:spacing w:after="0" w:line="240" w:lineRule="auto"/>
        <w:jc w:val="both"/>
        <w:rPr>
          <w:rFonts w:ascii="Arial Narrow" w:hAnsi="Arial Narrow" w:cs="Arial Narrow"/>
          <w:strike/>
        </w:rPr>
      </w:pPr>
      <w:r w:rsidRPr="00835222">
        <w:rPr>
          <w:rFonts w:ascii="Arial Narrow" w:hAnsi="Arial Narrow" w:cs="Arial Narrow"/>
          <w:strike/>
        </w:rPr>
        <w:t xml:space="preserve">Wykonawca  zapewni na  swój koszt miejsce  składowania elementów  zapasowych,  jak  i przechowywanie </w:t>
      </w:r>
    </w:p>
    <w:p w:rsidR="001444C6" w:rsidRPr="00DD3BDB" w:rsidRDefault="001444C6" w:rsidP="00013F4A">
      <w:pPr>
        <w:spacing w:after="0" w:line="240" w:lineRule="auto"/>
        <w:jc w:val="both"/>
        <w:rPr>
          <w:rFonts w:ascii="Arial Narrow" w:hAnsi="Arial Narrow" w:cs="Arial Narrow"/>
        </w:rPr>
      </w:pPr>
      <w:r w:rsidRPr="00835222">
        <w:rPr>
          <w:rFonts w:ascii="Arial Narrow" w:hAnsi="Arial Narrow" w:cs="Arial Narrow"/>
          <w:strike/>
        </w:rPr>
        <w:t>elementów  systemu.  Elementy muszą  być  zabezpieczone  przed  warunkami  atmosferycznymi,  wilgocią, muszą zostać konserwowane na zimę.</w:t>
      </w:r>
      <w:r w:rsidRPr="00DD3BDB">
        <w:rPr>
          <w:rFonts w:ascii="Arial Narrow" w:hAnsi="Arial Narrow" w:cs="Arial Narrow"/>
        </w:rPr>
        <w:t xml:space="preserve"> Nakłady ponoszone w związku z naprawami </w:t>
      </w:r>
      <w:r w:rsidRPr="00835222">
        <w:rPr>
          <w:rFonts w:ascii="Arial Narrow" w:hAnsi="Arial Narrow" w:cs="Arial Narrow"/>
          <w:color w:val="FF00FF"/>
        </w:rPr>
        <w:t xml:space="preserve">wynikającymi z warunków gwarancji i rękojmi </w:t>
      </w:r>
      <w:r w:rsidRPr="00D1263C">
        <w:rPr>
          <w:rFonts w:ascii="Arial Narrow" w:hAnsi="Arial Narrow" w:cs="Arial Narrow"/>
          <w:strike/>
        </w:rPr>
        <w:t>oraz uzupełnianiem systemu o braki wynikające ze zniszczeń bądź kradzieży</w:t>
      </w:r>
      <w:r w:rsidRPr="00DD3BDB">
        <w:rPr>
          <w:rFonts w:ascii="Arial Narrow" w:hAnsi="Arial Narrow" w:cs="Arial Narrow"/>
        </w:rPr>
        <w:t xml:space="preserve"> stanowią koszt </w:t>
      </w:r>
      <w:r w:rsidRPr="00D1263C">
        <w:rPr>
          <w:rFonts w:ascii="Arial Narrow" w:hAnsi="Arial Narrow" w:cs="Arial Narrow"/>
        </w:rPr>
        <w:t>Wykonawcy/</w:t>
      </w:r>
      <w:r w:rsidRPr="00D1263C">
        <w:rPr>
          <w:rFonts w:ascii="Arial Narrow" w:hAnsi="Arial Narrow" w:cs="Arial Narrow"/>
          <w:strike/>
        </w:rPr>
        <w:t>Operatora.</w:t>
      </w:r>
      <w:r w:rsidRPr="00DD3BDB">
        <w:rPr>
          <w:rFonts w:ascii="Arial Narrow" w:hAnsi="Arial Narrow" w:cs="Arial Narrow"/>
        </w:rPr>
        <w:t xml:space="preserve">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Utrzymanie  określonego  w  niniejszym  PFU  poziomu  obsługi  wraz  liczbą  dostępnych  rowerów  leży  po </w:t>
      </w:r>
    </w:p>
    <w:p w:rsidR="001444C6" w:rsidRPr="00DD3BDB" w:rsidRDefault="001444C6" w:rsidP="00013F4A">
      <w:pPr>
        <w:spacing w:after="0" w:line="240" w:lineRule="auto"/>
        <w:jc w:val="both"/>
        <w:rPr>
          <w:rFonts w:ascii="Arial Narrow" w:hAnsi="Arial Narrow" w:cs="Arial Narrow"/>
        </w:rPr>
      </w:pPr>
      <w:r w:rsidRPr="00DD3BDB">
        <w:rPr>
          <w:rFonts w:ascii="Arial Narrow" w:hAnsi="Arial Narrow" w:cs="Arial Narrow"/>
        </w:rPr>
        <w:t xml:space="preserve">stronie </w:t>
      </w:r>
      <w:r w:rsidRPr="00835222">
        <w:rPr>
          <w:rFonts w:ascii="Arial Narrow" w:hAnsi="Arial Narrow" w:cs="Arial Narrow"/>
          <w:strike/>
        </w:rPr>
        <w:t>Wykonawcy.</w:t>
      </w:r>
      <w:r>
        <w:rPr>
          <w:rFonts w:ascii="Arial Narrow" w:hAnsi="Arial Narrow" w:cs="Arial Narrow"/>
          <w:strike/>
        </w:rPr>
        <w:t xml:space="preserve"> </w:t>
      </w:r>
      <w:r w:rsidRPr="00835222">
        <w:rPr>
          <w:rFonts w:ascii="Arial Narrow" w:hAnsi="Arial Narrow" w:cs="Arial Narrow"/>
          <w:color w:val="FF00FF"/>
        </w:rPr>
        <w:t>Operatora.</w:t>
      </w:r>
    </w:p>
    <w:p w:rsidR="001444C6" w:rsidRPr="00DD3BDB" w:rsidRDefault="001444C6" w:rsidP="00013F4A">
      <w:pPr>
        <w:spacing w:after="0" w:line="240" w:lineRule="auto"/>
        <w:jc w:val="both"/>
        <w:rPr>
          <w:rFonts w:ascii="Arial Narrow" w:hAnsi="Arial Narrow" w:cs="Arial Narrow"/>
          <w:b/>
          <w:bCs/>
        </w:rPr>
      </w:pPr>
    </w:p>
    <w:p w:rsidR="001444C6" w:rsidRPr="00DD3BDB" w:rsidRDefault="001444C6" w:rsidP="00013F4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25"/>
        </w:numPr>
        <w:spacing w:after="0" w:line="240" w:lineRule="auto"/>
        <w:jc w:val="both"/>
        <w:rPr>
          <w:rFonts w:ascii="Arial Narrow" w:hAnsi="Arial Narrow" w:cs="Arial Narrow"/>
          <w:b/>
          <w:bCs/>
        </w:rPr>
      </w:pPr>
      <w:r w:rsidRPr="00DD3BDB">
        <w:rPr>
          <w:rFonts w:ascii="Arial Narrow" w:hAnsi="Arial Narrow" w:cs="Arial Narrow"/>
          <w:b/>
          <w:bCs/>
        </w:rPr>
        <w:t>Wymagania techniczne dotyczące stojaków rowerowych</w:t>
      </w:r>
    </w:p>
    <w:p w:rsidR="001444C6" w:rsidRPr="00DD3BDB" w:rsidRDefault="001444C6" w:rsidP="00EC577A">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4"/>
        </w:numPr>
        <w:spacing w:after="0" w:line="240" w:lineRule="auto"/>
        <w:jc w:val="both"/>
        <w:rPr>
          <w:rFonts w:ascii="Arial Narrow" w:hAnsi="Arial Narrow" w:cs="Arial Narrow"/>
        </w:rPr>
      </w:pPr>
      <w:r w:rsidRPr="00DD3BDB">
        <w:rPr>
          <w:rFonts w:ascii="Arial Narrow" w:hAnsi="Arial Narrow" w:cs="Arial Narrow"/>
          <w:b/>
          <w:bCs/>
        </w:rPr>
        <w:t>Sposób zabezpieczenia roweru</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Należy wykonać zabezpieczenie rowerów przed kradzieżą i zniszczeniem m.in. poprzez: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a)  każdorazowe  powiązanie wypożyczenia  roweru  z  użytkownikiem,  co  do  którego  dysponuje  się  danymi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pozwalającymi  na  wyegzekwowanie  ewentualnych  roszczeń  z  tytułu  kradzieży,  zagubienia  bądź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zniszczenia roweru,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b)  w żadnym przypadku  rower nie może „zniknąć” z systemu – wszelkie czynności powinny odbywać się w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dwóch  podstawowych  trybach:  roweru  przypisanego  do  stacji  bazowej  i  roweru  przypisanego  do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użytkownika (w tym przypisanego do trybu serwisowego),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  należy wykluczyć możliwość wypożyczenia roweru bez rejestrowania tego faktu w systemie,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d)  do momentu zarejestrowania zwrotu roweru w systemie pojazd jest przypisany do użytkownika. Dotyczy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to zwłaszcza sytuacji, w których z powodu braku miejsca lub ze względu na awarię wypożyczalni oddanie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roweru nie  jest możliwe. Użytkownik bierze odpowiedzialność  za  rower,  jako  za mienie powierzone do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czasu rejestracji zwrotu,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e)  zarówno  panel  bądź  jego  przedpole  jak  i  obszar  zajmowany  przez  stojaki  powinny  być  objęte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poklatkowym monitoringiem video gromadzonym w cyklu dobowym w panelu i dostępnym na żądanie po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ustaleniu wystąpienia zdarzenia, co do którego konieczne jest ustalenie przyczyn bądź sprawców,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f)  elementy  wyposażenia wypożyczalni  należy wykonać,  jako wandaloodporne,  szczelne,  bez widocznych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elementów montażowych,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g)  panele, sygnalizatory, klawiatury i przyciski wykonać należy w sposób zapewniający szczelność i odporność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na uderzenia.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h)  elementy napisów na obudowie wykonać należy  jako głęboko grawerowane  lub  tłoczone. Dopuszcza się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stosowanie naklejek pod warunkiem ich odporności na oderwanie, wycieranie podczas użytkowania oraz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blaknięcie bądź zmianę kolorów na skutek oddziaływania promieni UV lub ciepła,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i)  stojaki  oraz  panel  sterujący  wyposażyć  należy  w  akcelerometry  progowe,  informujące  o  wystąpieniu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ponadnormatywnych, niszczących przeciążeń,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j)  elementy przezierne wykonać należy z wysokoudarowego poliwęglanu lub szkła bezpiecznego,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  mechanizmy roweru powinny być obudowane osłonami mocowanymi za pomocą antykradzieżowych śrub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patentowych,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l)  wyposażenie  roweru  powinno  posiadać  nietypowe  wymiary  i  średnice  uniemożliwiające  zastosowanie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w rowerach innego typu niż rowery SRM,</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m)  elementy oświetlenia i zasilania należy zintegrować z ramą w sposób uniemożliwiający demontaż,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  stosować  należy  rozwiązania  formalne  pozwalające  na  jednoznaczną  identyfikację  pochodzenia  danej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części z roweru SRM (kolor, tworzywo, faktura, kształt).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o)  elementy  składowe  roweru  należy  oznakować  numerem  seryjnym  pozwalającym  na  identyfikację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pochodzenia części. Oznaczenie może mieć charakter stałego nadruku, graweru lub też może mieć postać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oznakowania elektronicznego typu RFID lub podobnego,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  elementy  wykonawcze  wypożyczalni  powinny  być  odporne  na  zaburzenia  elektromagnetyczne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i  elektrostatyczne  (np.  próbę  zakłócania  pracy  elektromagnesem, magnesem  neodymowym,  wysokim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napięciem przyłożonym do obudowy, opromieniowaniem charakterystycznym dla pracy modułów GSM /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HSDPA itp.).</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Elementy składowe należy także zabezpieczyć przed oddziaływaniem środowiska: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a)  wszystkie  obudowy  i  podłączenia wykonać w  klasie  IP65;  dopuszcza  się wykonanie  obudowy w  niższej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klasie w przypadku niezależnego zabezpieczenia urządzeń wewnętrznych do klasy IP65,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b)  podłączenia do gniazd zasilających oraz połączenia między modułami wykonać w klasie IP67,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  materiały wykorzystane do budowy powinny być odporne na: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oddziaływanie  wody  i  gazów  w  warunkach  charakterystycznych  dla  lokalizacji  przy  ciągach </w:t>
      </w:r>
    </w:p>
    <w:p w:rsidR="001444C6" w:rsidRPr="00DD3BDB" w:rsidRDefault="001444C6" w:rsidP="006C7749">
      <w:pPr>
        <w:spacing w:after="0" w:line="240" w:lineRule="auto"/>
        <w:jc w:val="both"/>
        <w:rPr>
          <w:rFonts w:ascii="Arial Narrow" w:hAnsi="Arial Narrow" w:cs="Arial Narrow"/>
        </w:rPr>
      </w:pPr>
      <w:r w:rsidRPr="00DD3BDB">
        <w:rPr>
          <w:rFonts w:ascii="Arial Narrow" w:hAnsi="Arial Narrow" w:cs="Arial Narrow"/>
        </w:rPr>
        <w:t xml:space="preserve">komunikacji samochodowej,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korozję elektrochemiczną,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korozję biologiczną,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oddziaływanie termiczne w zakresie -30 +100st (nagrzewanie się obudowy w okresie letnim),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oddziaływanie  promieniowania  UV  (dotyczy  m.in.  powłok  malarskich,  aplikacji  z  tworzyw </w:t>
      </w:r>
    </w:p>
    <w:p w:rsidR="001444C6" w:rsidRPr="00DD3BDB" w:rsidRDefault="001444C6" w:rsidP="006C7749">
      <w:pPr>
        <w:spacing w:after="0" w:line="240" w:lineRule="auto"/>
        <w:jc w:val="both"/>
        <w:rPr>
          <w:rFonts w:ascii="Arial Narrow" w:hAnsi="Arial Narrow" w:cs="Arial Narrow"/>
        </w:rPr>
      </w:pPr>
      <w:r w:rsidRPr="00DD3BDB">
        <w:rPr>
          <w:rFonts w:ascii="Arial Narrow" w:hAnsi="Arial Narrow" w:cs="Arial Narrow"/>
        </w:rPr>
        <w:t xml:space="preserve">sztucznych, przeszkleń itp.), </w:t>
      </w:r>
    </w:p>
    <w:p w:rsidR="001444C6" w:rsidRPr="00DD3BDB" w:rsidRDefault="001444C6" w:rsidP="00EC577A">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oddziaływanie mechaniczne (m.in. zmęczenie materiału elementów konstrukcyjnych i okładzin), </w:t>
      </w:r>
    </w:p>
    <w:p w:rsidR="001444C6" w:rsidRPr="00D03491" w:rsidRDefault="001444C6" w:rsidP="006C7749">
      <w:pPr>
        <w:spacing w:after="0" w:line="240" w:lineRule="auto"/>
        <w:jc w:val="both"/>
        <w:rPr>
          <w:rFonts w:ascii="Arial Narrow" w:hAnsi="Arial Narrow" w:cs="Arial Narrow"/>
          <w:strike/>
        </w:rPr>
      </w:pPr>
      <w:r w:rsidRPr="00D03491">
        <w:rPr>
          <w:rFonts w:ascii="Arial Narrow" w:hAnsi="Arial Narrow" w:cs="Arial Narrow"/>
          <w:strike/>
        </w:rPr>
        <w:t xml:space="preserve">Niezależnie  od  zastosowanych  rozwiązań  materiałowych  rowery  oraz  elementy  składowe  należy </w:t>
      </w:r>
    </w:p>
    <w:p w:rsidR="001444C6" w:rsidRPr="00D03491" w:rsidRDefault="001444C6" w:rsidP="00EC577A">
      <w:pPr>
        <w:spacing w:after="0" w:line="240" w:lineRule="auto"/>
        <w:jc w:val="both"/>
        <w:rPr>
          <w:rFonts w:ascii="Arial Narrow" w:hAnsi="Arial Narrow" w:cs="Arial Narrow"/>
          <w:color w:val="FF00FF"/>
        </w:rPr>
      </w:pPr>
      <w:r w:rsidRPr="00D03491">
        <w:rPr>
          <w:rFonts w:ascii="Arial Narrow" w:hAnsi="Arial Narrow" w:cs="Arial Narrow"/>
          <w:strike/>
        </w:rPr>
        <w:t>regularnie serwisować celem przedłużenia żywotności oraz minimalizacji skutków oddziaływania środowiska.</w:t>
      </w:r>
      <w:r w:rsidRPr="00DD3BDB">
        <w:rPr>
          <w:rFonts w:ascii="Arial Narrow" w:hAnsi="Arial Narrow" w:cs="Arial Narrow"/>
        </w:rPr>
        <w:t xml:space="preserve"> </w:t>
      </w:r>
      <w:r w:rsidRPr="00D03491">
        <w:rPr>
          <w:rFonts w:ascii="Arial Narrow" w:hAnsi="Arial Narrow" w:cs="Arial Narrow"/>
          <w:color w:val="FF00FF"/>
        </w:rPr>
        <w:t>Serwisowanie  pozostaje w obowiązku  Operatora na co Wykonawca wyraża zgodę bez naruszenia warunków udzielonej gwarancji.</w:t>
      </w:r>
    </w:p>
    <w:p w:rsidR="001444C6" w:rsidRPr="00DD3BDB" w:rsidRDefault="001444C6" w:rsidP="00EC577A">
      <w:pPr>
        <w:spacing w:after="0" w:line="240" w:lineRule="auto"/>
        <w:jc w:val="both"/>
        <w:rPr>
          <w:rFonts w:ascii="Arial Narrow" w:hAnsi="Arial Narrow" w:cs="Arial Narrow"/>
        </w:rPr>
      </w:pPr>
      <w:r>
        <w:rPr>
          <w:rFonts w:ascii="Arial Narrow" w:hAnsi="Arial Narrow" w:cs="Arial Narrow"/>
        </w:rPr>
        <w:t xml:space="preserve">Wykonawca  zapewni  </w:t>
      </w:r>
      <w:r w:rsidRPr="00D1263C">
        <w:rPr>
          <w:rFonts w:ascii="Arial Narrow" w:hAnsi="Arial Narrow" w:cs="Arial Narrow"/>
          <w:color w:val="FF00FF"/>
        </w:rPr>
        <w:t>min 5 lat  gwarancji</w:t>
      </w:r>
      <w:r w:rsidRPr="00DD3BDB">
        <w:rPr>
          <w:rFonts w:ascii="Arial Narrow" w:hAnsi="Arial Narrow" w:cs="Arial Narrow"/>
        </w:rPr>
        <w:t xml:space="preserve">  na  rower  oraz  elementy  składowe  systemu  liczoną  od  momentu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rozpoczęcia użytkowania. </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B8145C">
      <w:pPr>
        <w:pStyle w:val="ListParagraph"/>
        <w:numPr>
          <w:ilvl w:val="0"/>
          <w:numId w:val="14"/>
        </w:numPr>
        <w:spacing w:after="0" w:line="240" w:lineRule="auto"/>
        <w:jc w:val="both"/>
        <w:rPr>
          <w:rFonts w:ascii="Arial Narrow" w:hAnsi="Arial Narrow" w:cs="Arial Narrow"/>
          <w:b/>
          <w:bCs/>
        </w:rPr>
      </w:pPr>
      <w:r w:rsidRPr="00DD3BDB">
        <w:rPr>
          <w:rFonts w:ascii="Arial Narrow" w:hAnsi="Arial Narrow" w:cs="Arial Narrow"/>
          <w:b/>
          <w:bCs/>
        </w:rPr>
        <w:t xml:space="preserve">Możliwość odbezpieczenia roweru przez użytkownika  i operatora systemu w przypadku zaniku zasilania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Należy wykluczyć możliwość  odbezpieczenia  roweru  przez  użytkownika w  przypadku  braku  zasilania  –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konkretnie: w przypadku braku możliwości zarejestrowania wypożyczenia roweru.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Pracownicy  serwisu  powinni  dysponować  możliwością  odpięcia  roweru  ze  stojaka  i  możliwością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przekazania  informacji o stanie roweru do Centrum Zarządzania. Proponuje się wykonanie zwolnienia blokady w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stojaku  w  oparciu  o  klucz  patentowy,  opcjonalnie  z  transponderem  elektronicznym,  działającym  wyłącznie  w momencie zaniku zasilania bądź po wprowadzeniu stacji w  tryb serwisowy  (w przypadku zagubienia klucza  jego użycie w działającej stacji nie byłoby możliwe).</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B8145C">
      <w:pPr>
        <w:pStyle w:val="ListParagraph"/>
        <w:numPr>
          <w:ilvl w:val="0"/>
          <w:numId w:val="14"/>
        </w:numPr>
        <w:spacing w:after="0" w:line="240" w:lineRule="auto"/>
        <w:jc w:val="both"/>
        <w:rPr>
          <w:rFonts w:ascii="Arial Narrow" w:hAnsi="Arial Narrow" w:cs="Arial Narrow"/>
          <w:b/>
          <w:bCs/>
        </w:rPr>
      </w:pPr>
      <w:r w:rsidRPr="00DD3BDB">
        <w:rPr>
          <w:rFonts w:ascii="Arial Narrow" w:hAnsi="Arial Narrow" w:cs="Arial Narrow"/>
          <w:b/>
          <w:bCs/>
        </w:rPr>
        <w:t xml:space="preserve">Wyświetlanie instrukcji dla użytkowników systemu  </w:t>
      </w:r>
    </w:p>
    <w:p w:rsidR="001444C6" w:rsidRPr="00DD3BDB" w:rsidRDefault="001444C6" w:rsidP="00EC577A">
      <w:pPr>
        <w:spacing w:after="0" w:line="240" w:lineRule="auto"/>
        <w:jc w:val="both"/>
        <w:rPr>
          <w:rFonts w:ascii="Arial Narrow" w:hAnsi="Arial Narrow" w:cs="Arial Narrow"/>
          <w:b/>
          <w:bCs/>
        </w:rPr>
      </w:pP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Zakłada się, iż komunikacja z użytkownikiem odbywać się będzie za pośrednictwem: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a)  Panelu wyposażonego w  kolorowy  ekran wysokiej  rozdzielczości  typu  LCD  oraz  elementy  sterujące,  na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które składać się będą urządzenia wejścia/wyjścia m.in.: czytniki kart, przyciski bądź panele dotykowe,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b)  serwisu WWW,</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b/>
          <w:bCs/>
          <w:u w:val="single"/>
        </w:rPr>
      </w:pPr>
      <w:r w:rsidRPr="00DD3BDB">
        <w:rPr>
          <w:rFonts w:ascii="Arial Narrow" w:hAnsi="Arial Narrow" w:cs="Arial Narrow"/>
          <w:b/>
          <w:bCs/>
          <w:u w:val="single"/>
        </w:rPr>
        <w:t>Środki komunikacji i interakcji</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Wyświetlacz  (ekran) wyświetlający  komunikaty  dla  użytkownika  powinien mieć wielkość  umożliwiającą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czytelne wyświetlanie komunikatów czcionką nie mniejszą niż 5mm oraz  jasność gwarantującą odczyt  informacji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w  słoneczny  dzień. W  stanie  spoczynku  dopuszcza  się  wyświetlanie  wykupionych  komunikatów  reklamowych niezwiązanych  z  SRM  do momentu  wzbudzenia  systemu. Wzbudzenie  winno  nastąpić  przy  każdym  dotknięciu ekranu, naciśnięciu przycisku lub sygnale z czytników kart o włożeniu / zbliżeniu karty.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Preferowaną  formą  interakcji  panelu  sterującego  z  użytkownikiem  jest  wybór  elementów  menu  za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pomocą ekranu dotykowego.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Niezależnie od wskazań panelu poszczególne stojaki należy wyposażyć w elementy świetlne prezentujące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status roweru bądź stojaka kodem barw bądź interwałami wyświetlania prezentującymi m.in. następujące tryby: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a)  stojak / rower sprawny,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b)  stojak / rower niesprawny,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c)  stojak gotowy do pobrania roweru (pobranie roweru po wyborze w panelu),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d)  system prawidłowo zidentyfikował rower – koniec procedury zwrotu roweru. </w:t>
      </w:r>
    </w:p>
    <w:p w:rsidR="001444C6" w:rsidRPr="00DD3BDB" w:rsidRDefault="001444C6" w:rsidP="00EC577A">
      <w:pPr>
        <w:spacing w:after="0" w:line="240" w:lineRule="auto"/>
        <w:jc w:val="both"/>
        <w:rPr>
          <w:rFonts w:ascii="Arial Narrow" w:hAnsi="Arial Narrow" w:cs="Arial Narrow"/>
          <w:b/>
          <w:bCs/>
          <w:u w:val="single"/>
        </w:rPr>
      </w:pPr>
      <w:r w:rsidRPr="00DD3BDB">
        <w:rPr>
          <w:rFonts w:ascii="Arial Narrow" w:hAnsi="Arial Narrow" w:cs="Arial Narrow"/>
          <w:b/>
          <w:bCs/>
          <w:u w:val="single"/>
        </w:rPr>
        <w:t xml:space="preserve">Interface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Po wzbudzeniu  systemu pierwszą  informacją powinien być wybór  języka  interfejsu –  chyba,  że wraz  ze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wzbudzeniem  kartą  nastąpiła  identyfikacja  użytkownika,  łącznie  z  powiązanymi  preferencjami  odnośnie wersji językowej.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Kroki postępowania uzależnione są od tego czy użytkownik jest już zarejestrowany w bazie, czy też jest to osoba chcąca się zarejestrować i wypożyczyć rower okazjonalnie.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Na każdym etapie komunikatów panel powinien wyświetlać dostępne menu wraz z opcją pomocy. Oprócz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informacji  charakterystycznych  dla  procesu  wypożyczania  (wybór  roweru,  statystyki,  informacje  nt.  płatności) system  powinien  posiadać  możliwość  podglądu  w  czasie  rzeczywistym  stanu  wybranej  wypożyczalni  bądź najbliższej wypożyczalni względem wskazanego adresu docelowego. Komunikat powinien  zawierać  informację o statusie  wypożyczalni  (czynna,  nieczynna),  liczby  rowerów  oraz  liczby  wolnych  stojaków  umożliwiających zaparkowanie roweru. Jeżeli w danej  lokalizacji brak miejsc do zaparkowania bądź wypożyczenia roweru system powinien zaproponować w porządku rosnącym względem odległości kolejne czynne stacje SRM.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W  przypadku  okresowych  zmian  organizacyjnych  (np.  święta  państwowe,  zgromadzenia  publiczne,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działania  inwestycyjne)  system  powinien  przy  logowaniu  /  identyfikacji  użytkownika  wyświetlać  stosowny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komunikat  informujący  o  wprowadzonych  zmianach  bądź  odsyłający  do  źródła  informacji  o  zmianach.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Użytkownicy powinni mieć możliwość wskazania adresu e-mail  lub nr telefonu komórkowego, na który Operator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przesyłać będzie tego typu komunikaty (e-mail / SMS).</w:t>
      </w:r>
      <w:r>
        <w:rPr>
          <w:rFonts w:ascii="Arial Narrow" w:hAnsi="Arial Narrow" w:cs="Arial Narrow"/>
        </w:rPr>
        <w:t xml:space="preserve">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b/>
          <w:bCs/>
          <w:u w:val="single"/>
        </w:rPr>
      </w:pPr>
      <w:r w:rsidRPr="00DD3BDB">
        <w:rPr>
          <w:rFonts w:ascii="Arial Narrow" w:hAnsi="Arial Narrow" w:cs="Arial Narrow"/>
          <w:b/>
          <w:bCs/>
          <w:u w:val="single"/>
        </w:rPr>
        <w:t xml:space="preserve">Wypożyczenie roweru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Po zakończeniu procedury identyfikacji użytkownika i wskazaniu opcji wypożyczania system powinien: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a)  wyświetlić możliwość akceptacji regulaminu dla użytkowników niezarejestrowanych. W przypadku braku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akceptacji  wypożyczenie  nie  będzie  mogło  zostać  zrealizowane.  Dla  użytkowników  zarejestrowanych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akceptacja nastąpi przy rejestracji .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b)  automatycznie  wykluczyć  z  opcji  wyboru,  bądź  proponować  w  ostatniej  kolejności  rowery  zgłoszone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wcześniej przez użytkowników jako uszkodzone,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c)  w  ostatniej  kolejności  proponować  rowery  ze  zgłoszoną  usterką,  podając  komunikat  o  charakterze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zgłoszonej usterki (np. zgłoszenie problemów z oświetleniem nie eliminuje roweru z ruchu w trakcie dnia),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d)  sygnalizować użytkownikowi błędne wskazania  (np. wybór uszkodzonego  roweru, wybór większej  liczby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rowerów niż dopuszczona przez system) z krótkim komentarzem wyjaśniającym prawidłową procedurę.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W  zakresie  funkcji  uzupełniających  proces wypożyczania  bądź  zwrotu  rowerów  użytkownik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powinien  mieć  możliwość,  za  pośrednictwem  serwisu  WWW,  znalezienia  najbardziej  dla  niego  dogodnej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wypożyczalni, zweryfikowania jej statusu oraz ustalenia czy w wypożyczalni docelowej jest możliwe wypożyczenie bądź zwrot roweru.</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b/>
          <w:bCs/>
          <w:u w:val="single"/>
        </w:rPr>
      </w:pPr>
      <w:r w:rsidRPr="00DD3BDB">
        <w:rPr>
          <w:rFonts w:ascii="Arial Narrow" w:hAnsi="Arial Narrow" w:cs="Arial Narrow"/>
          <w:b/>
          <w:bCs/>
          <w:u w:val="single"/>
        </w:rPr>
        <w:t xml:space="preserve">Płatności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Zakłada się, iż system udostępni kilka form płatności realizowanych bądź w oparciu o wybór automatyczny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na  podstawie  nośnika  identyfikującego  użytkownika,  bądź  na  podstawie  wyboru  osoby  korzystającej  z  SRM. </w:t>
      </w: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Niezależnie  od wybranej  formy: wszystkie  informacje  o obciążeniach oraz  ich uregulowaniu  należy  gromadzić  i archiwizować w bazie danych Centrum Zarządzania. Opcje wyboru dla płatności powinny obejmować m.in.: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a)  obciążenie  należnością  realizowane  za  pośrednictwem  karty  systemu  SRM  (karta MIFARE zasilana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przedpłatą  bądź  informacja  o  debecie  regulowanym  na  podstawie  generowanych  przez  system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comiesięcznych wezwań do zapłaty / poleceń zapłaty),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b)  jak  wyżej:  płatność  realizowana  na  podstawie  karty  aglomeracji,  w  oparciu  o  ogólne  zasady  płatności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powiązane z kartą,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c)  płatność mikroprocesorową  kartą  płatniczą  (pobranie  płatności  za  okres wypożyczenia,  zabezpieczenie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kaucji),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d)  płatność  SMS  na  podstawie  kodu  generowanego  przez  system  –  dla  zarejestrowanych  użytkowników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 xml:space="preserve">chcących  zasilić  konto  w  systemie  przedpłaty  lub  jako  obciążenie  konta  po  zarejestrowaniu  zwrotu </w:t>
      </w:r>
    </w:p>
    <w:p w:rsidR="001444C6" w:rsidRPr="00DD3BDB" w:rsidRDefault="001444C6" w:rsidP="00EC577A">
      <w:pPr>
        <w:spacing w:after="0" w:line="240" w:lineRule="auto"/>
        <w:rPr>
          <w:rFonts w:ascii="Arial Narrow" w:hAnsi="Arial Narrow" w:cs="Arial Narrow"/>
        </w:rPr>
      </w:pPr>
      <w:r w:rsidRPr="00DD3BDB">
        <w:rPr>
          <w:rFonts w:ascii="Arial Narrow" w:hAnsi="Arial Narrow" w:cs="Arial Narrow"/>
        </w:rPr>
        <w:t>roweru.</w:t>
      </w:r>
    </w:p>
    <w:p w:rsidR="001444C6" w:rsidRPr="00DD3BDB" w:rsidRDefault="001444C6" w:rsidP="00EC577A">
      <w:pPr>
        <w:spacing w:after="0" w:line="240" w:lineRule="auto"/>
        <w:jc w:val="both"/>
        <w:rPr>
          <w:rFonts w:ascii="Arial Narrow" w:hAnsi="Arial Narrow" w:cs="Arial Narrow"/>
        </w:rPr>
      </w:pPr>
    </w:p>
    <w:p w:rsidR="001444C6" w:rsidRPr="00DD3BDB" w:rsidRDefault="001444C6" w:rsidP="00EC577A">
      <w:pPr>
        <w:spacing w:after="0" w:line="240" w:lineRule="auto"/>
        <w:jc w:val="both"/>
        <w:rPr>
          <w:rFonts w:ascii="Arial Narrow" w:hAnsi="Arial Narrow" w:cs="Arial Narrow"/>
          <w:b/>
          <w:bCs/>
          <w:u w:val="single"/>
        </w:rPr>
      </w:pPr>
      <w:r w:rsidRPr="00DD3BDB">
        <w:rPr>
          <w:rFonts w:ascii="Arial Narrow" w:hAnsi="Arial Narrow" w:cs="Arial Narrow"/>
          <w:b/>
          <w:bCs/>
          <w:u w:val="single"/>
        </w:rPr>
        <w:t>Instrukcja obsługi SRM na panelu</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Niezależnie  od  treści  prezentowanych  na  ekranie  panelu  sterującego  powinien  być wyposażony w  stały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 xml:space="preserve">schemat  obrazkowy  prezentujący  podstawowe  kroki  procesu  wypożyczania  roweru.  Schemat  powinien  być </w:t>
      </w:r>
    </w:p>
    <w:p w:rsidR="001444C6" w:rsidRPr="00DD3BDB" w:rsidRDefault="001444C6" w:rsidP="00EC577A">
      <w:pPr>
        <w:spacing w:after="0" w:line="240" w:lineRule="auto"/>
        <w:jc w:val="both"/>
        <w:rPr>
          <w:rFonts w:ascii="Arial Narrow" w:hAnsi="Arial Narrow" w:cs="Arial Narrow"/>
        </w:rPr>
      </w:pPr>
      <w:r w:rsidRPr="00DD3BDB">
        <w:rPr>
          <w:rFonts w:ascii="Arial Narrow" w:hAnsi="Arial Narrow" w:cs="Arial Narrow"/>
        </w:rPr>
        <w:t>częścią panelu sterującego.</w:t>
      </w:r>
    </w:p>
    <w:p w:rsidR="001444C6" w:rsidRPr="00DD3BDB" w:rsidRDefault="001444C6" w:rsidP="006C7749">
      <w:pPr>
        <w:spacing w:after="0" w:line="240" w:lineRule="auto"/>
        <w:jc w:val="both"/>
        <w:rPr>
          <w:rFonts w:ascii="Arial Narrow" w:hAnsi="Arial Narrow" w:cs="Arial Narrow"/>
          <w:b/>
          <w:bCs/>
        </w:rPr>
      </w:pPr>
    </w:p>
    <w:p w:rsidR="001444C6" w:rsidRPr="00DD3BDB" w:rsidRDefault="001444C6" w:rsidP="00B8145C">
      <w:pPr>
        <w:pStyle w:val="ListParagraph"/>
        <w:numPr>
          <w:ilvl w:val="0"/>
          <w:numId w:val="25"/>
        </w:numPr>
        <w:spacing w:after="0" w:line="240" w:lineRule="auto"/>
        <w:jc w:val="both"/>
        <w:rPr>
          <w:rFonts w:ascii="Arial Narrow" w:hAnsi="Arial Narrow" w:cs="Arial Narrow"/>
          <w:b/>
          <w:bCs/>
        </w:rPr>
      </w:pPr>
      <w:r w:rsidRPr="00DD3BDB">
        <w:rPr>
          <w:rFonts w:ascii="Arial Narrow" w:hAnsi="Arial Narrow" w:cs="Arial Narrow"/>
          <w:b/>
          <w:bCs/>
        </w:rPr>
        <w:t>System informatyczny Systemu Roweru Miejskiego</w:t>
      </w:r>
    </w:p>
    <w:p w:rsidR="001444C6" w:rsidRPr="00DD3BDB" w:rsidRDefault="001444C6" w:rsidP="00B8145C">
      <w:pPr>
        <w:pStyle w:val="ListParagraph"/>
        <w:numPr>
          <w:ilvl w:val="0"/>
          <w:numId w:val="15"/>
        </w:numPr>
        <w:spacing w:after="0" w:line="240" w:lineRule="auto"/>
        <w:jc w:val="both"/>
        <w:rPr>
          <w:rFonts w:ascii="Arial Narrow" w:hAnsi="Arial Narrow" w:cs="Arial Narrow"/>
          <w:b/>
          <w:bCs/>
        </w:rPr>
      </w:pPr>
      <w:r w:rsidRPr="00DD3BDB">
        <w:rPr>
          <w:rFonts w:ascii="Arial Narrow" w:hAnsi="Arial Narrow" w:cs="Arial Narrow"/>
          <w:b/>
          <w:bCs/>
        </w:rPr>
        <w:t xml:space="preserve">Architektura systemu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System SRM będzie wyposażony w oprogramowanie, nazywane dalej Systemem  Informatycznym SRM  (SI-</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SRM), które będzie wspierać zarządzanie systemem SRM  i działalność operacyjną. System  Informatyczny powinien obejmować  swoją  funkcjonalnością  obszary  związane  z  administrowaniem,  zarządzaniem  sprzętem,  rejestracją użytkownika, obsługą operacji wypożyczenia roweru, obsługą procesu rozliczeń finansowych oraz raportowaniem i obróbką danych statystycznych.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System Informatyczny można podzielić na trzy części: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a)  Oprogramowanie centralne zainstalowane w Centrum Zarządzania.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b)  Oprogramowanie panelu sterującego zainstalowane w panelach sterujących.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c)  Strona WWW dostępna w Internecie (głównie dla celów rejestracji).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Oprogramowanie  centralne  będzie  wyposażone  w  interfejsy  do  dostawców  usług  płatniczych  takich  jak: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operator  systemu  bankowego  (przelewy  internetowe), operator  kart  płatniczych  (blokowanie  kaucji  na  kartach kredytowych) oraz operator GMS (płatności SMS).</w:t>
      </w:r>
    </w:p>
    <w:p w:rsidR="001444C6" w:rsidRPr="00DD3BDB" w:rsidRDefault="001444C6" w:rsidP="00EA60BD">
      <w:pPr>
        <w:spacing w:after="0" w:line="240" w:lineRule="auto"/>
        <w:jc w:val="both"/>
        <w:rPr>
          <w:rFonts w:ascii="Arial Narrow" w:hAnsi="Arial Narrow" w:cs="Arial Narrow"/>
        </w:rPr>
      </w:pP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Panele  sterujące  będą  połączone  z  oprogramowaniem  centralnym  za  pomocą  sieci  komputerowej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pozwalającej na  transmisję danych w  trybie on-line. Optymalnym  rozwiązaniem będzie wykorzystanie połączeń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pakietowych GPS/GPRS.</w:t>
      </w:r>
    </w:p>
    <w:p w:rsidR="001444C6" w:rsidRPr="00DD3BDB" w:rsidRDefault="001444C6" w:rsidP="00EA60BD">
      <w:pPr>
        <w:spacing w:after="0" w:line="240" w:lineRule="auto"/>
        <w:jc w:val="both"/>
        <w:rPr>
          <w:rFonts w:ascii="Arial Narrow" w:hAnsi="Arial Narrow" w:cs="Arial Narrow"/>
        </w:rPr>
      </w:pP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 xml:space="preserve">Na  przeznaczonej  dla  SRM  stronie WWW  będą  publikowane  ogólne  informacje  o  systemie,  aktualności </w:t>
      </w:r>
    </w:p>
    <w:p w:rsidR="001444C6" w:rsidRPr="00DD3BDB" w:rsidRDefault="001444C6" w:rsidP="00EA60BD">
      <w:pPr>
        <w:spacing w:after="0" w:line="240" w:lineRule="auto"/>
        <w:jc w:val="both"/>
        <w:rPr>
          <w:rFonts w:ascii="Arial Narrow" w:hAnsi="Arial Narrow" w:cs="Arial Narrow"/>
        </w:rPr>
      </w:pPr>
      <w:r w:rsidRPr="00DD3BDB">
        <w:rPr>
          <w:rFonts w:ascii="Arial Narrow" w:hAnsi="Arial Narrow" w:cs="Arial Narrow"/>
        </w:rPr>
        <w:t>oraz mapa punktów wypożyczenia z informacją o liczbie rowerów i wolnych miejsc w danej wypożyczalni. Ponadto będzie tam sekcja przeznaczona na rejestrowanie użytkownika w systemie.</w:t>
      </w:r>
    </w:p>
    <w:p w:rsidR="001444C6" w:rsidRPr="00DD3BDB" w:rsidRDefault="001444C6" w:rsidP="00EA60BD">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5"/>
        </w:numPr>
        <w:spacing w:after="0" w:line="240" w:lineRule="auto"/>
        <w:jc w:val="both"/>
        <w:rPr>
          <w:rFonts w:ascii="Arial Narrow" w:hAnsi="Arial Narrow" w:cs="Arial Narrow"/>
          <w:b/>
          <w:bCs/>
        </w:rPr>
      </w:pPr>
      <w:r w:rsidRPr="00DD3BDB">
        <w:rPr>
          <w:rFonts w:ascii="Arial Narrow" w:hAnsi="Arial Narrow" w:cs="Arial Narrow"/>
          <w:b/>
          <w:bCs/>
        </w:rPr>
        <w:t xml:space="preserve">Użytkownicy systemu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Można wyodrębnić trzy grupy użytkowników systemu: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a)  Klienci zidentyfikowani (osoby zarejestrowane w systemie)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b)  Klienci niezarejestrowani (osoby niezarejestrowane w systemie)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c)  Administratorzy (pracownicy centrum zarządzania) </w:t>
      </w:r>
    </w:p>
    <w:p w:rsidR="001444C6" w:rsidRPr="00DD3BDB" w:rsidRDefault="001444C6" w:rsidP="00FE6039">
      <w:pPr>
        <w:spacing w:after="0" w:line="240" w:lineRule="auto"/>
        <w:jc w:val="both"/>
        <w:rPr>
          <w:rFonts w:ascii="Arial Narrow" w:hAnsi="Arial Narrow" w:cs="Arial Narrow"/>
        </w:rPr>
      </w:pP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Klienci niezidentyfikowani będą się posługiwać kartą kredytową.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Do głównych zadań Administratorów systemu będzie należeć: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d)  Zarządzanie systemem informatycznym SRM</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e)  Łączność ze służbami technicznymi systemu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f)  Współpraca z wybranymi jednostkami miejskimi współpracującymi w ramach SRM</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g)  Analiza  funkcjonowania  systemu  pod  kątem  możliwości  jego  usprawnienia  (np.  optymalizacji  liczby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 xml:space="preserve">dostępnych rowerów w wypożyczalniach z uwzględnieniem modułowości budowy wypożyczalni) </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h)  Tworzenie raportów na potrzeby systemu SRM oraz jednostek współpracujących z SRM</w:t>
      </w:r>
    </w:p>
    <w:p w:rsidR="001444C6" w:rsidRPr="00DD3BDB" w:rsidRDefault="001444C6" w:rsidP="00FE6039">
      <w:pPr>
        <w:spacing w:after="0" w:line="240" w:lineRule="auto"/>
        <w:jc w:val="both"/>
        <w:rPr>
          <w:rFonts w:ascii="Arial Narrow" w:hAnsi="Arial Narrow" w:cs="Arial Narrow"/>
        </w:rPr>
      </w:pPr>
      <w:r w:rsidRPr="00DD3BDB">
        <w:rPr>
          <w:rFonts w:ascii="Arial Narrow" w:hAnsi="Arial Narrow" w:cs="Arial Narrow"/>
        </w:rPr>
        <w:t>i)  Współpraca z operatorem bankowym oraz operatorem GSM</w:t>
      </w:r>
    </w:p>
    <w:p w:rsidR="001444C6" w:rsidRPr="00DD3BDB" w:rsidRDefault="001444C6" w:rsidP="00FE6039">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5"/>
        </w:numPr>
        <w:spacing w:after="0" w:line="240" w:lineRule="auto"/>
        <w:jc w:val="both"/>
        <w:rPr>
          <w:rFonts w:ascii="Arial Narrow" w:hAnsi="Arial Narrow" w:cs="Arial Narrow"/>
          <w:b/>
          <w:bCs/>
        </w:rPr>
      </w:pPr>
      <w:r w:rsidRPr="00DD3BDB">
        <w:rPr>
          <w:rFonts w:ascii="Arial Narrow" w:hAnsi="Arial Narrow" w:cs="Arial Narrow"/>
          <w:b/>
          <w:bCs/>
        </w:rPr>
        <w:t xml:space="preserve">Wymagania funkcjonalne informatycznego systemu zarządzania SRM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System  informatyczny  stworzony  dla  realizacji  potrzeb  SRM  powinien  spełniać  określone  wymagania  i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realizować wymienione poniżej funkcje.  </w:t>
      </w:r>
    </w:p>
    <w:p w:rsidR="001444C6" w:rsidRPr="00DD3BDB" w:rsidRDefault="001444C6" w:rsidP="001E4482">
      <w:pPr>
        <w:spacing w:after="0" w:line="240" w:lineRule="auto"/>
        <w:jc w:val="both"/>
        <w:rPr>
          <w:rFonts w:ascii="Arial Narrow" w:hAnsi="Arial Narrow" w:cs="Arial Narrow"/>
        </w:rPr>
      </w:pPr>
    </w:p>
    <w:p w:rsidR="001444C6" w:rsidRPr="00DD3BDB" w:rsidRDefault="001444C6" w:rsidP="001E4482">
      <w:pPr>
        <w:spacing w:after="0" w:line="240" w:lineRule="auto"/>
        <w:jc w:val="both"/>
        <w:rPr>
          <w:rFonts w:ascii="Arial Narrow" w:hAnsi="Arial Narrow" w:cs="Arial Narrow"/>
          <w:b/>
          <w:bCs/>
          <w:u w:val="single"/>
        </w:rPr>
      </w:pPr>
      <w:r w:rsidRPr="00DD3BDB">
        <w:rPr>
          <w:rFonts w:ascii="Arial Narrow" w:hAnsi="Arial Narrow" w:cs="Arial Narrow"/>
          <w:b/>
          <w:bCs/>
          <w:u w:val="single"/>
        </w:rPr>
        <w:t xml:space="preserve">Wymagania ogólne: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a)  Obsługa  systemu  SRM w  Centrum  Zarządzania  powinna  być  przystosowana  do  pracy w  środowisku MS Windows.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  System powinien być oparty o relacyjną bazę danych.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c)  Interfejs administratora systemu powinien być w języku polskim. </w:t>
      </w:r>
    </w:p>
    <w:p w:rsidR="001444C6"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d)  Interfejs administratora systemu powinien się cechować ergonomią. </w:t>
      </w:r>
    </w:p>
    <w:p w:rsidR="001444C6" w:rsidRPr="00DD3BDB" w:rsidRDefault="001444C6" w:rsidP="001E4482">
      <w:pPr>
        <w:spacing w:after="0" w:line="240" w:lineRule="auto"/>
        <w:jc w:val="both"/>
        <w:rPr>
          <w:rFonts w:ascii="Arial Narrow" w:hAnsi="Arial Narrow" w:cs="Arial Narrow"/>
        </w:rPr>
      </w:pPr>
      <w:r w:rsidRPr="00835222">
        <w:rPr>
          <w:rFonts w:ascii="Arial Narrow" w:hAnsi="Arial Narrow" w:cs="Arial Narrow"/>
          <w:color w:val="FF00FF"/>
        </w:rPr>
        <w:t xml:space="preserve">INFORMACJA </w:t>
      </w:r>
      <w:r>
        <w:rPr>
          <w:rFonts w:ascii="Arial Narrow" w:hAnsi="Arial Narrow" w:cs="Arial Narrow"/>
          <w:color w:val="FF00FF"/>
        </w:rPr>
        <w:t>POZOSTAJE W CELU</w:t>
      </w:r>
      <w:r w:rsidRPr="00835222">
        <w:rPr>
          <w:rFonts w:ascii="Arial Narrow" w:hAnsi="Arial Narrow" w:cs="Arial Narrow"/>
          <w:color w:val="FF00FF"/>
        </w:rPr>
        <w:t xml:space="preserve"> POPRAWNEGO ZAPROGRAMOWANIA SYSTEMU</w:t>
      </w:r>
    </w:p>
    <w:p w:rsidR="001444C6" w:rsidRPr="00DD3BDB" w:rsidRDefault="001444C6" w:rsidP="001E4482">
      <w:pPr>
        <w:spacing w:after="0" w:line="240" w:lineRule="auto"/>
        <w:jc w:val="both"/>
        <w:rPr>
          <w:rFonts w:ascii="Arial Narrow" w:hAnsi="Arial Narrow" w:cs="Arial Narrow"/>
        </w:rPr>
      </w:pPr>
    </w:p>
    <w:p w:rsidR="001444C6" w:rsidRPr="00DD3BDB" w:rsidRDefault="001444C6" w:rsidP="001E4482">
      <w:pPr>
        <w:spacing w:after="0" w:line="240" w:lineRule="auto"/>
        <w:jc w:val="both"/>
        <w:rPr>
          <w:rFonts w:ascii="Arial Narrow" w:hAnsi="Arial Narrow" w:cs="Arial Narrow"/>
          <w:u w:val="single"/>
        </w:rPr>
      </w:pPr>
      <w:r w:rsidRPr="00DD3BDB">
        <w:rPr>
          <w:rFonts w:ascii="Arial Narrow" w:hAnsi="Arial Narrow" w:cs="Arial Narrow"/>
          <w:b/>
          <w:bCs/>
          <w:u w:val="single"/>
        </w:rPr>
        <w:t>Oprogramowanie panelu sterującego</w:t>
      </w:r>
      <w:r w:rsidRPr="00DD3BDB">
        <w:rPr>
          <w:rFonts w:ascii="Arial Narrow" w:hAnsi="Arial Narrow" w:cs="Arial Narrow"/>
          <w:u w:val="single"/>
        </w:rPr>
        <w:t xml:space="preserve">: </w:t>
      </w:r>
    </w:p>
    <w:p w:rsidR="001444C6" w:rsidRPr="00DD3BDB" w:rsidRDefault="001444C6" w:rsidP="001E4482">
      <w:pPr>
        <w:spacing w:after="0" w:line="240" w:lineRule="auto"/>
        <w:jc w:val="both"/>
        <w:rPr>
          <w:rFonts w:ascii="Arial Narrow" w:hAnsi="Arial Narrow" w:cs="Arial Narrow"/>
        </w:rPr>
      </w:pP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Funkcje związane bezpośrednio z interakcją klienta z systemem za pośrednictwem panelu sterującego.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a)  Panel powinien wyświetlać interfejs użytkownika i komunikaty w następujących językach: polski i angielski, .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  Panel powinien zapewniać czytelność w każdych warunkach oświetleniowych.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c)  Poprzez  wyświetlacz  multimedialny  użytkownik  powinien  mieć  możliwość  uzyskania  następujących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informacji: </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ogólnych informacji o systemie SRM</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instrukcji korzystania z systemu</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cennika oraz możliwych sposobów dokonywania opłat za korzystanie z rowerów </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 listy  wszystkich  wypożyczalni  funkcjonujących  w  systemie  (na  mapie  oraz  w  formie  tabeli  z</w:t>
      </w:r>
    </w:p>
    <w:p w:rsidR="001444C6" w:rsidRPr="00DD3BDB" w:rsidRDefault="001444C6" w:rsidP="006C7749">
      <w:pPr>
        <w:spacing w:after="0" w:line="240" w:lineRule="auto"/>
        <w:jc w:val="both"/>
        <w:rPr>
          <w:rFonts w:ascii="Arial Narrow" w:hAnsi="Arial Narrow" w:cs="Arial Narrow"/>
        </w:rPr>
      </w:pPr>
      <w:r w:rsidRPr="00DD3BDB">
        <w:rPr>
          <w:rFonts w:ascii="Arial Narrow" w:hAnsi="Arial Narrow" w:cs="Arial Narrow"/>
        </w:rPr>
        <w:t xml:space="preserve">adresami) wraz  z aktualną  informacją o  liczbie dostępnych  rowerów  i  liczbie wolnych miejsc do przypinania rowerów w tych wypożyczalniach </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regulaminu </w:t>
      </w:r>
    </w:p>
    <w:p w:rsidR="001444C6" w:rsidRPr="00DD3BDB" w:rsidRDefault="001444C6" w:rsidP="001E4482">
      <w:pPr>
        <w:pStyle w:val="ListParagraph"/>
        <w:numPr>
          <w:ilvl w:val="0"/>
          <w:numId w:val="33"/>
        </w:numPr>
        <w:spacing w:after="0" w:line="240" w:lineRule="auto"/>
        <w:jc w:val="both"/>
        <w:rPr>
          <w:rFonts w:ascii="Arial Narrow" w:hAnsi="Arial Narrow" w:cs="Arial Narrow"/>
        </w:rPr>
      </w:pPr>
      <w:r w:rsidRPr="00DD3BDB">
        <w:rPr>
          <w:rFonts w:ascii="Arial Narrow" w:hAnsi="Arial Narrow" w:cs="Arial Narrow"/>
        </w:rPr>
        <w:t xml:space="preserve">specjalnych  komunikatów  przeznaczonych  dla  danego  panelu  (generowanych  w  centrum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zarządzania).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d)  Podczas  obsługi  panelu  sterującego  nie mogą  być  na  nim wyświetlane  żadne  reklamy. W  czasie,  gdy  z panelu nikt nie korzysta reklamy mogą obejmować cały wyświetlacz.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e)  Panel powinien dawać możliwość zgłaszania informacji o tym, że wskazany rower jest uszkodzony.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f)  Panel  powinien  automatycznie  blokować  możliwość  wypożyczenia  konkretnego  roweru  na  podstawie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sygnału z centrum zarządzania.  </w:t>
      </w:r>
    </w:p>
    <w:p w:rsidR="001444C6" w:rsidRPr="001C758B" w:rsidRDefault="001444C6" w:rsidP="001E4482">
      <w:pPr>
        <w:spacing w:after="0" w:line="240" w:lineRule="auto"/>
        <w:jc w:val="both"/>
        <w:rPr>
          <w:rFonts w:ascii="Arial Narrow" w:hAnsi="Arial Narrow" w:cs="Arial Narrow"/>
          <w:color w:val="FF00FF"/>
        </w:rPr>
      </w:pPr>
      <w:r w:rsidRPr="00DD3BDB">
        <w:rPr>
          <w:rFonts w:ascii="Arial Narrow" w:hAnsi="Arial Narrow" w:cs="Arial Narrow"/>
        </w:rPr>
        <w:t xml:space="preserve">g)  Po każdej  transakcji  rozliczenia  za wypożyczenie  roweru użytkownik powinien </w:t>
      </w:r>
      <w:r w:rsidRPr="001C758B">
        <w:rPr>
          <w:rFonts w:ascii="Arial Narrow" w:hAnsi="Arial Narrow" w:cs="Arial Narrow"/>
        </w:rPr>
        <w:t xml:space="preserve">mieć </w:t>
      </w:r>
      <w:r w:rsidRPr="001C758B">
        <w:rPr>
          <w:rFonts w:ascii="Arial Narrow" w:hAnsi="Arial Narrow" w:cs="Arial Narrow"/>
          <w:color w:val="FF00FF"/>
        </w:rPr>
        <w:t xml:space="preserve">możliwość otrzymania pokwitowania – wg informacji zapisanej w regulaminie ( np. otrzymanie w jednostce BOK).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h)  System powinien wylogować użytkownika po zakończeniu procedury wypożyczenia lub zwrotu roweru.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i)   Blokada możliwości pobrania roweru,  jeśli czas pomiędzy oddaniem a ponownym wypożyczeniem przez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tego  samego  użytkownika  jest  krótszy  niż  zadany  minimalny  okres  np.  15  min.  Funkcja  ta  jest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podyktowana względami bezpieczeństwa. Jeśli system nie będzie jej realizował może dojść do sytuacji, w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której  niektórzy  użytkownicy  będą  korzystać  z  rowerów  przez  dowolnie  długi  czas  bez  żadnych  opłat.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Wystarczy, jeśli co 30 minut oddadzą rower i natychmiast wypożyczą go (albo jakiś inny) z powrotem. </w:t>
      </w:r>
    </w:p>
    <w:p w:rsidR="001444C6" w:rsidRPr="001C758B" w:rsidRDefault="001444C6" w:rsidP="001E4482">
      <w:pPr>
        <w:spacing w:after="0" w:line="240" w:lineRule="auto"/>
        <w:jc w:val="both"/>
        <w:rPr>
          <w:rFonts w:ascii="Arial Narrow" w:hAnsi="Arial Narrow" w:cs="Arial Narrow"/>
          <w:strike/>
        </w:rPr>
      </w:pPr>
      <w:r w:rsidRPr="00DD3BDB">
        <w:rPr>
          <w:rFonts w:ascii="Arial Narrow" w:hAnsi="Arial Narrow" w:cs="Arial Narrow"/>
        </w:rPr>
        <w:t>j</w:t>
      </w:r>
      <w:r w:rsidRPr="001C758B">
        <w:rPr>
          <w:rFonts w:ascii="Arial Narrow" w:hAnsi="Arial Narrow" w:cs="Arial Narrow"/>
          <w:strike/>
        </w:rPr>
        <w:t xml:space="preserve">)  W  przypadku,  gdy  oddanie  roweru  nie  jest możliwe  z  powodu  braku wolnych miejsc  system  powinien </w:t>
      </w:r>
    </w:p>
    <w:p w:rsidR="001444C6" w:rsidRPr="001C758B" w:rsidRDefault="001444C6" w:rsidP="001E4482">
      <w:pPr>
        <w:spacing w:after="0" w:line="240" w:lineRule="auto"/>
        <w:jc w:val="both"/>
        <w:rPr>
          <w:rFonts w:ascii="Arial Narrow" w:hAnsi="Arial Narrow" w:cs="Arial Narrow"/>
          <w:strike/>
        </w:rPr>
      </w:pPr>
      <w:r w:rsidRPr="001C758B">
        <w:rPr>
          <w:rFonts w:ascii="Arial Narrow" w:hAnsi="Arial Narrow" w:cs="Arial Narrow"/>
          <w:strike/>
        </w:rPr>
        <w:t xml:space="preserve">doliczyć  użytkownikowi  dodatkowy  bezpłatny  czas  wypożyczenia  (np.  10  minut)  przeznaczony  na </w:t>
      </w:r>
    </w:p>
    <w:p w:rsidR="001444C6" w:rsidRPr="001C758B" w:rsidRDefault="001444C6" w:rsidP="001E4482">
      <w:pPr>
        <w:spacing w:after="0" w:line="240" w:lineRule="auto"/>
        <w:jc w:val="both"/>
        <w:rPr>
          <w:rFonts w:ascii="Arial Narrow" w:hAnsi="Arial Narrow" w:cs="Arial Narrow"/>
          <w:strike/>
        </w:rPr>
      </w:pPr>
      <w:r w:rsidRPr="001C758B">
        <w:rPr>
          <w:rFonts w:ascii="Arial Narrow" w:hAnsi="Arial Narrow" w:cs="Arial Narrow"/>
          <w:strike/>
        </w:rPr>
        <w:t xml:space="preserve">dojechanie do  innej wypożyczalni z wolnymi miejscami  i poinformować o tym użytkownika.   W tym celu </w:t>
      </w:r>
    </w:p>
    <w:p w:rsidR="001444C6" w:rsidRPr="001C758B" w:rsidRDefault="001444C6" w:rsidP="001E4482">
      <w:pPr>
        <w:spacing w:after="0" w:line="240" w:lineRule="auto"/>
        <w:jc w:val="both"/>
        <w:rPr>
          <w:rFonts w:ascii="Arial Narrow" w:hAnsi="Arial Narrow" w:cs="Arial Narrow"/>
          <w:strike/>
        </w:rPr>
      </w:pPr>
      <w:r w:rsidRPr="001C758B">
        <w:rPr>
          <w:rFonts w:ascii="Arial Narrow" w:hAnsi="Arial Narrow" w:cs="Arial Narrow"/>
          <w:strike/>
        </w:rPr>
        <w:t xml:space="preserve">system musi zidentyfikować użytkownika w taki sam sposób jak podczas pobierania roweru (poprzez kartę </w:t>
      </w:r>
    </w:p>
    <w:p w:rsidR="001444C6" w:rsidRDefault="001444C6" w:rsidP="001E4482">
      <w:pPr>
        <w:spacing w:after="0" w:line="240" w:lineRule="auto"/>
        <w:jc w:val="both"/>
        <w:rPr>
          <w:rFonts w:ascii="Arial Narrow" w:hAnsi="Arial Narrow" w:cs="Arial Narrow"/>
          <w:strike/>
        </w:rPr>
      </w:pPr>
      <w:r w:rsidRPr="001C758B">
        <w:rPr>
          <w:rFonts w:ascii="Arial Narrow" w:hAnsi="Arial Narrow" w:cs="Arial Narrow"/>
          <w:strike/>
        </w:rPr>
        <w:t xml:space="preserve">MIFARE lub kartę kredytową). </w:t>
      </w:r>
    </w:p>
    <w:p w:rsidR="001444C6" w:rsidRPr="001C758B" w:rsidRDefault="001444C6" w:rsidP="001E4482">
      <w:pPr>
        <w:spacing w:after="0" w:line="240" w:lineRule="auto"/>
        <w:jc w:val="both"/>
        <w:rPr>
          <w:rFonts w:ascii="Arial Narrow" w:hAnsi="Arial Narrow" w:cs="Arial Narrow"/>
          <w:color w:val="FF00FF"/>
        </w:rPr>
      </w:pPr>
      <w:r w:rsidRPr="001C758B">
        <w:rPr>
          <w:rFonts w:ascii="Arial Narrow" w:hAnsi="Arial Narrow" w:cs="Arial Narrow"/>
          <w:color w:val="FF00FF"/>
        </w:rPr>
        <w:t>W przypadku braku wolnych miejsc użytkownik będzie miał możli</w:t>
      </w:r>
      <w:r>
        <w:rPr>
          <w:rFonts w:ascii="Arial Narrow" w:hAnsi="Arial Narrow" w:cs="Arial Narrow"/>
          <w:color w:val="FF00FF"/>
        </w:rPr>
        <w:t>wość przypięcia roweru za pomocą</w:t>
      </w:r>
      <w:r w:rsidRPr="001C758B">
        <w:rPr>
          <w:rFonts w:ascii="Arial Narrow" w:hAnsi="Arial Narrow" w:cs="Arial Narrow"/>
          <w:color w:val="FF00FF"/>
        </w:rPr>
        <w:t xml:space="preserve"> zamka szyfrowego i kontaktu z BOK.</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  System powinien przewidywać  konieczność wymiany  rolek papieru, np. poprzez  analizowanie paneli, w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których liczba wydanych paragonów wskazuje na duże zużycie rolki.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l)  W przypadku, gdy zabraknie papieru do paragonów, a użytkownik będzie chciał go otrzymać, na panelu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powinien  pojawić  się  komunikat  informujący, w  jaki  sposób możliwe  jest  otrzymanie  pokwitowania  za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transakcję.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m)  Panel  przesyła  do  Centrum  Zarządzania  informacje  o  wszystkich  zdarzeniach  (związanych  z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wypożyczeniem,  z  próbami  zniszczenia  czy  brakiem  zasilania)  wraz  z  danymi  identyfikacyjnymi  (np.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identyfikator wypożyczalni, stojaka, data i czas zdarzenia).</w:t>
      </w:r>
    </w:p>
    <w:p w:rsidR="001444C6" w:rsidRPr="00DD3BDB" w:rsidRDefault="001444C6" w:rsidP="001E4482">
      <w:pPr>
        <w:spacing w:after="0" w:line="240" w:lineRule="auto"/>
        <w:jc w:val="both"/>
        <w:rPr>
          <w:rFonts w:ascii="Arial Narrow" w:hAnsi="Arial Narrow" w:cs="Arial Narrow"/>
          <w:u w:val="single"/>
        </w:rPr>
      </w:pPr>
    </w:p>
    <w:p w:rsidR="001444C6" w:rsidRPr="00DD3BDB" w:rsidRDefault="001444C6" w:rsidP="001E4482">
      <w:pPr>
        <w:spacing w:after="0" w:line="240" w:lineRule="auto"/>
        <w:jc w:val="both"/>
        <w:rPr>
          <w:rFonts w:ascii="Arial Narrow" w:hAnsi="Arial Narrow" w:cs="Arial Narrow"/>
          <w:b/>
          <w:bCs/>
          <w:u w:val="single"/>
        </w:rPr>
      </w:pPr>
      <w:r w:rsidRPr="00DD3BDB">
        <w:rPr>
          <w:rFonts w:ascii="Arial Narrow" w:hAnsi="Arial Narrow" w:cs="Arial Narrow"/>
          <w:b/>
          <w:bCs/>
          <w:u w:val="single"/>
        </w:rPr>
        <w:t xml:space="preserve">Płatności </w:t>
      </w:r>
    </w:p>
    <w:p w:rsidR="001444C6" w:rsidRPr="00DD3BDB" w:rsidRDefault="001444C6" w:rsidP="00F137A8">
      <w:pPr>
        <w:autoSpaceDE w:val="0"/>
        <w:autoSpaceDN w:val="0"/>
        <w:adjustRightInd w:val="0"/>
        <w:spacing w:after="0" w:line="240" w:lineRule="auto"/>
        <w:rPr>
          <w:rFonts w:ascii="Arial Narrow" w:hAnsi="Arial Narrow" w:cs="Arial Narrow"/>
        </w:rPr>
      </w:pPr>
      <w:r w:rsidRPr="00DD3BDB">
        <w:rPr>
          <w:rFonts w:ascii="Arial Narrow" w:hAnsi="Arial Narrow" w:cs="Arial Narrow"/>
        </w:rPr>
        <w:t>System powinien oferować możliwość płatności poprzez:</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szybki przelew aktywujący wpłatę na koncie użytkownika w systemie w ciągu kilku minut;</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zapłatę poprzez karetę kredytową  - zarówno przy terminalu jak i on line</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możliwość płatności za usługę kartami obciążeniowymi;</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za zgodą użytkownika możliwość płatności karą kredytową poprzez BOK (Call Centre)</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 xml:space="preserve">możliwość uruchomienia płatności poprzez sms </w:t>
      </w:r>
    </w:p>
    <w:p w:rsidR="001444C6" w:rsidRPr="00DD3BDB" w:rsidRDefault="001444C6" w:rsidP="00F137A8">
      <w:pPr>
        <w:pStyle w:val="ListParagraph"/>
        <w:numPr>
          <w:ilvl w:val="0"/>
          <w:numId w:val="21"/>
        </w:numPr>
        <w:autoSpaceDE w:val="0"/>
        <w:autoSpaceDN w:val="0"/>
        <w:adjustRightInd w:val="0"/>
        <w:spacing w:after="0" w:line="240" w:lineRule="auto"/>
        <w:rPr>
          <w:rFonts w:ascii="Arial Narrow" w:hAnsi="Arial Narrow" w:cs="Arial Narrow"/>
        </w:rPr>
      </w:pPr>
      <w:r w:rsidRPr="00DD3BDB">
        <w:rPr>
          <w:rFonts w:ascii="Arial Narrow" w:hAnsi="Arial Narrow" w:cs="Arial Narrow"/>
        </w:rPr>
        <w:t>możliwość połączenia systemu i realizowania płatności poprzez inne kanały łączone z partnerami;</w:t>
      </w:r>
    </w:p>
    <w:p w:rsidR="001444C6" w:rsidRPr="00DD3BDB" w:rsidRDefault="001444C6" w:rsidP="001E4482">
      <w:pPr>
        <w:spacing w:after="0" w:line="240" w:lineRule="auto"/>
        <w:jc w:val="both"/>
        <w:rPr>
          <w:rFonts w:ascii="Arial Narrow" w:hAnsi="Arial Narrow" w:cs="Arial Narrow"/>
          <w:b/>
          <w:bCs/>
        </w:rPr>
      </w:pP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Funkcje związane z naliczaniem i rozliczaniem płatności za korzystanie z systemu SRM.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a)  Identyfikacja  użytkownika  poprzez  karty:  ŚKUP,  legitymacja  (karty typu MIFARE® lub MIFARE® PLUS).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  Weryfikacja ważności kart wykorzystywanych do identyfikacji użytkownika.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c)  Obsługa płatności opartych o abonament.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d)  Obsługa  płatności  za  wypożyczenie  roweru  opartych  o  stawki  progresywne  związane  z  czasem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użytkowania  roweru  z  dokładnością  do  jednej  minuty  na  podstawie  różnicy  czasu  pomiędzy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wypożyczeniem  i  zwrotem  roweru.  W  szczególności  powinna  być  możliwość  ustalenia  stawki  zero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(wypożyczenie nieodpłatne) dla krótkiego okresu wypożyczenia, np. do 20 minut.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e)  Możliwość  stosowania  zróżnicowanej  taryfy w  zależności  od  długości okresu wypożyczenia  (stosowania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taryfy  stałej  za  każdy  ustalony  minimalny  okres  wypożyczenia  lub  opłaty  degresywnej  lub  opłat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progresywnych).</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f)  Możliwość stosowania zróżnicowanej taryfy w ciągu dnia, w różnych dniach tygodnia (dzień weekendowy,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dzień powszedni), w różnych porach roku.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g)  Możliwość  stosowania  zróżnicowanej  taryfy  w  zależności  od  miejsca  wypożyczenia  i  miejsca  zwrotu.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System  powinien  umożliwiać wskazanie  lokalizacji,  dla  których można  zdefiniować  indywidualne  taryfy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(np.  odległe  wypożyczalnie,  lub  trasa  wiodąca  stromo  pod  górę). Wskazywanie  lokalizacji  i  ustalanie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bonusów będzie leżało w gestii administratora systemu.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h)  Możliwość  stosowania  zróżnicowanej  taryfy  w  zależności  od  strefy  w  jakiej  znajduje  się  miejsce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wypożyczenia  i  miejsce  zwrotu.  System  powinien  umożliwiać  definiowanie  stref,  tj.  obszarów  miasta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obejmujących określone miejsca wypożyczenia.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i)  Premiowanie wybranych  grup  użytkowników  (np.  studentów  lub  pracowników  danej  organizacji,  która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podpisała umowę z SRM).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j)  Możliwość modyfikacji wszystkich parametrów określających powyższe modele płatności.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  Pobieranie opłat z karty typu MIFARE®.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l)  Pobieranie opłat z karty kredytowej.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m)  Blokowanie na kartach bankowych (kredytowych) kwot gwarancyjnych (kaucji) za wypożyczenie roweru w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jego  okresie  użytkowania  (dla  niezarejestrowanych  użytkowników)  i  zwrot  (anulowanie  blokady)  w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momencie zwrotu roweru.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n)  Możliwość  dokonywania  doładowań  karty  MIFARE®  przez  panel  sterujący  za  pomocą  karty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bankomatowej.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o)  Możliwość  dokonywania  doładowań  karty MIFARE®  poprzez  przelew  internetowy  i  płatności  SMS  (za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pośrednictwem panelu sterującego).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  Tworzenie  „czarnej  listy”  osób  wobec  systemu  SRM.  Do  „czarnej  listy”  będą  należały  osoby,  które  np.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zostały zidentyfikowane, jako niszczące system, zalęgające z opłatami, dokonały kradzieży roweru.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q)  Blokowanie dostępu do systemu/wypożyczenia osobom z „czarnej listy”.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r)  Zbiorcze  rozliczenie  dla  firm/organizacji,  które  podpisały  zbiorową  umowę  na  korzystanie  z  systemu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roweru miejskiegoego.  </w:t>
      </w:r>
    </w:p>
    <w:p w:rsidR="001444C6" w:rsidRPr="00857B29" w:rsidRDefault="001444C6" w:rsidP="001E4482">
      <w:pPr>
        <w:spacing w:after="0" w:line="240" w:lineRule="auto"/>
        <w:jc w:val="both"/>
        <w:rPr>
          <w:rFonts w:ascii="Arial Narrow" w:hAnsi="Arial Narrow" w:cs="Arial Narrow"/>
          <w:strike/>
        </w:rPr>
      </w:pPr>
    </w:p>
    <w:p w:rsidR="001444C6" w:rsidRPr="00857B29" w:rsidRDefault="001444C6" w:rsidP="001E4482">
      <w:pPr>
        <w:spacing w:after="0" w:line="240" w:lineRule="auto"/>
        <w:jc w:val="both"/>
        <w:rPr>
          <w:rFonts w:ascii="Arial Narrow" w:hAnsi="Arial Narrow" w:cs="Arial Narrow"/>
          <w:b/>
          <w:bCs/>
          <w:strike/>
          <w:u w:val="single"/>
        </w:rPr>
      </w:pPr>
      <w:r w:rsidRPr="00857B29">
        <w:rPr>
          <w:rFonts w:ascii="Arial Narrow" w:hAnsi="Arial Narrow" w:cs="Arial Narrow"/>
          <w:b/>
          <w:bCs/>
          <w:strike/>
          <w:u w:val="single"/>
        </w:rPr>
        <w:t xml:space="preserve">Administrowanie systemem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Funkcje związane z administrowaniem systemem przez pracowników Centrum Zarządzania.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a)  Bieżące informacje o dostępności i sprawności rowerów we wszystkich punktach wypożyczeń.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b)  Lista użytkowników korzystających aktualnie z rowerów.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c)  Wszystkie informacje związane z czasem powinny być rejestrowane z dokładnością do sekund.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d)  Zarządzanie konfiguracją systemu (np. taryfy, użytkownicy, komunikaty).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e)  Redagowanie  przez  administratora  (operatora  systemu)  krótkich  komunikatów  do  wyświetlania  na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wyświetlaczach i na stronie WWW.</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f)  Bieżące  dane  o  awariach  systemu  i  uszkodzeniach  (panelu  sterującego,  stojaka  rowerowego,  roweru,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braku zasilania itp.).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g)  Informowanie  administratora  o wyczerpywaniu  się  zapasu  rowerów  (w  celu  podjęcia  akcji  dopełnienia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wypożyczalni dodatkowymi rowerami).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h)  Zarządzanie (dodawanie, edytowanie i usuwanie pozycji) „czarną lista” użytkowników SRM.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i)  Zarządzania kontami użytkowników.  </w:t>
      </w:r>
    </w:p>
    <w:p w:rsidR="001444C6" w:rsidRPr="00857B29" w:rsidRDefault="001444C6" w:rsidP="001E4482">
      <w:pPr>
        <w:spacing w:after="0" w:line="240" w:lineRule="auto"/>
        <w:jc w:val="both"/>
        <w:rPr>
          <w:rFonts w:ascii="Arial Narrow" w:hAnsi="Arial Narrow" w:cs="Arial Narrow"/>
          <w:strike/>
        </w:rPr>
      </w:pPr>
    </w:p>
    <w:p w:rsidR="001444C6" w:rsidRPr="00857B29" w:rsidRDefault="001444C6" w:rsidP="00F137A8">
      <w:pPr>
        <w:spacing w:after="0" w:line="240" w:lineRule="auto"/>
        <w:rPr>
          <w:rFonts w:ascii="Arial Narrow" w:hAnsi="Arial Narrow" w:cs="Arial Narrow"/>
          <w:b/>
          <w:bCs/>
          <w:strike/>
          <w:u w:val="single"/>
        </w:rPr>
      </w:pPr>
      <w:r w:rsidRPr="00857B29">
        <w:rPr>
          <w:rFonts w:ascii="Arial Narrow" w:hAnsi="Arial Narrow" w:cs="Arial Narrow"/>
          <w:b/>
          <w:bCs/>
          <w:strike/>
          <w:u w:val="single"/>
        </w:rPr>
        <w:t xml:space="preserve">Raportowanie  </w:t>
      </w:r>
    </w:p>
    <w:p w:rsidR="001444C6" w:rsidRPr="00857B29" w:rsidRDefault="001444C6" w:rsidP="00F137A8">
      <w:p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 xml:space="preserve">System powinien zapewniać precyzyjne narzędzia analityczne pozwalające na uzyskanie szczegółowych danych statystycznych dotyczących systemu rowerów miejskich. Raz na kwartał  Biuro Obsługi Klienta tworzy kompletny raport obejmujący wszystkie niezbędne statystyki potrzebne do prowadzenia bieżącego nadzoru nad systemem. </w:t>
      </w:r>
    </w:p>
    <w:p w:rsidR="001444C6" w:rsidRPr="00857B29" w:rsidRDefault="001444C6" w:rsidP="00F137A8">
      <w:pPr>
        <w:autoSpaceDE w:val="0"/>
        <w:autoSpaceDN w:val="0"/>
        <w:adjustRightInd w:val="0"/>
        <w:spacing w:after="0" w:line="240" w:lineRule="auto"/>
        <w:rPr>
          <w:rFonts w:ascii="Arial Narrow" w:hAnsi="Arial Narrow" w:cs="Arial Narrow"/>
          <w:strike/>
        </w:rPr>
      </w:pPr>
    </w:p>
    <w:p w:rsidR="001444C6" w:rsidRPr="00857B29" w:rsidRDefault="001444C6" w:rsidP="00F137A8">
      <w:p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Powinna istnieć możliwość tworzenia i dystrybuowania przykładowych raportów, które obejmują liczby takie jak:</w:t>
      </w:r>
    </w:p>
    <w:p w:rsidR="001444C6" w:rsidRPr="00857B29" w:rsidRDefault="001444C6" w:rsidP="00F137A8">
      <w:pPr>
        <w:numPr>
          <w:ilvl w:val="0"/>
          <w:numId w:val="20"/>
        </w:num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Wypożyczenia</w:t>
      </w:r>
    </w:p>
    <w:p w:rsidR="001444C6" w:rsidRPr="00857B29" w:rsidRDefault="001444C6" w:rsidP="00F137A8">
      <w:pPr>
        <w:numPr>
          <w:ilvl w:val="0"/>
          <w:numId w:val="20"/>
        </w:num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Nowych użytkowników,</w:t>
      </w:r>
    </w:p>
    <w:p w:rsidR="001444C6" w:rsidRPr="00857B29" w:rsidRDefault="001444C6" w:rsidP="00F137A8">
      <w:pPr>
        <w:numPr>
          <w:ilvl w:val="0"/>
          <w:numId w:val="20"/>
        </w:num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 xml:space="preserve">Stanu rowerów, </w:t>
      </w:r>
    </w:p>
    <w:p w:rsidR="001444C6" w:rsidRPr="00857B29" w:rsidRDefault="001444C6" w:rsidP="00F137A8">
      <w:pPr>
        <w:numPr>
          <w:ilvl w:val="0"/>
          <w:numId w:val="20"/>
        </w:num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Średnia długość przejazdu,</w:t>
      </w:r>
    </w:p>
    <w:p w:rsidR="001444C6" w:rsidRPr="00857B29" w:rsidRDefault="001444C6" w:rsidP="00F137A8">
      <w:pPr>
        <w:numPr>
          <w:ilvl w:val="0"/>
          <w:numId w:val="20"/>
        </w:num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Tabele Excel wypełniane codziennie przez osoby z BOKu</w:t>
      </w:r>
    </w:p>
    <w:p w:rsidR="001444C6" w:rsidRPr="00857B29" w:rsidRDefault="001444C6" w:rsidP="00F137A8">
      <w:pPr>
        <w:autoSpaceDE w:val="0"/>
        <w:autoSpaceDN w:val="0"/>
        <w:adjustRightInd w:val="0"/>
        <w:spacing w:after="0" w:line="240" w:lineRule="auto"/>
        <w:ind w:left="720"/>
        <w:rPr>
          <w:rFonts w:ascii="Arial Narrow" w:hAnsi="Arial Narrow" w:cs="Arial Narrow"/>
          <w:strike/>
        </w:rPr>
      </w:pPr>
    </w:p>
    <w:p w:rsidR="001444C6" w:rsidRPr="00857B29" w:rsidRDefault="001444C6" w:rsidP="00F137A8">
      <w:pPr>
        <w:autoSpaceDE w:val="0"/>
        <w:autoSpaceDN w:val="0"/>
        <w:adjustRightInd w:val="0"/>
        <w:spacing w:after="0" w:line="240" w:lineRule="auto"/>
        <w:rPr>
          <w:rFonts w:ascii="Arial Narrow" w:hAnsi="Arial Narrow" w:cs="Arial Narrow"/>
          <w:strike/>
          <w:u w:val="single"/>
        </w:rPr>
      </w:pPr>
      <w:r w:rsidRPr="00857B29">
        <w:rPr>
          <w:rFonts w:ascii="Arial Narrow" w:hAnsi="Arial Narrow" w:cs="Arial Narrow"/>
          <w:b/>
          <w:bCs/>
          <w:strike/>
          <w:u w:val="single"/>
        </w:rPr>
        <w:t>Raporty</w:t>
      </w:r>
    </w:p>
    <w:p w:rsidR="001444C6" w:rsidRPr="00857B29" w:rsidRDefault="001444C6" w:rsidP="00F137A8">
      <w:pPr>
        <w:autoSpaceDE w:val="0"/>
        <w:autoSpaceDN w:val="0"/>
        <w:adjustRightInd w:val="0"/>
        <w:spacing w:after="0" w:line="240" w:lineRule="auto"/>
        <w:rPr>
          <w:rFonts w:ascii="Arial Narrow" w:hAnsi="Arial Narrow" w:cs="Arial Narrow"/>
          <w:strike/>
        </w:rPr>
      </w:pPr>
      <w:r w:rsidRPr="00857B29">
        <w:rPr>
          <w:rFonts w:ascii="Arial Narrow" w:hAnsi="Arial Narrow" w:cs="Arial Narrow"/>
          <w:strike/>
        </w:rPr>
        <w:t>Podstawowy zakres tworzenia raportów i kontrolowania systemu powinien umożliwiać nadzór nad systemem i potrzebnych narzędzi analitycznych. To dostęp do dedykowanego panelu, który obejmuje następujące kategorie:</w:t>
      </w:r>
    </w:p>
    <w:p w:rsidR="001444C6" w:rsidRPr="00857B29" w:rsidRDefault="001444C6" w:rsidP="00F137A8">
      <w:pPr>
        <w:autoSpaceDE w:val="0"/>
        <w:autoSpaceDN w:val="0"/>
        <w:adjustRightInd w:val="0"/>
        <w:spacing w:after="0" w:line="240" w:lineRule="auto"/>
        <w:rPr>
          <w:rFonts w:ascii="Arial Narrow" w:hAnsi="Arial Narrow" w:cs="Arial Narrow"/>
          <w:b/>
          <w:bCs/>
          <w:strike/>
        </w:rPr>
      </w:pPr>
      <w:r w:rsidRPr="00857B29">
        <w:rPr>
          <w:rFonts w:ascii="Arial Narrow" w:hAnsi="Arial Narrow" w:cs="Arial Narrow"/>
          <w:b/>
          <w:bCs/>
          <w:strike/>
        </w:rPr>
        <w:t>- Wypożyczenia</w:t>
      </w:r>
    </w:p>
    <w:p w:rsidR="001444C6" w:rsidRPr="00857B29" w:rsidRDefault="001444C6" w:rsidP="00F137A8">
      <w:pPr>
        <w:autoSpaceDE w:val="0"/>
        <w:autoSpaceDN w:val="0"/>
        <w:adjustRightInd w:val="0"/>
        <w:spacing w:after="0" w:line="240" w:lineRule="auto"/>
        <w:rPr>
          <w:rFonts w:ascii="Arial Narrow" w:hAnsi="Arial Narrow" w:cs="Arial Narrow"/>
          <w:b/>
          <w:bCs/>
          <w:strike/>
        </w:rPr>
      </w:pPr>
      <w:r w:rsidRPr="00857B29">
        <w:rPr>
          <w:rFonts w:ascii="Arial Narrow" w:hAnsi="Arial Narrow" w:cs="Arial Narrow"/>
          <w:b/>
          <w:bCs/>
          <w:strike/>
        </w:rPr>
        <w:t>- Rowery</w:t>
      </w:r>
    </w:p>
    <w:p w:rsidR="001444C6" w:rsidRPr="00857B29" w:rsidRDefault="001444C6" w:rsidP="00F137A8">
      <w:pPr>
        <w:autoSpaceDE w:val="0"/>
        <w:autoSpaceDN w:val="0"/>
        <w:adjustRightInd w:val="0"/>
        <w:spacing w:after="0" w:line="240" w:lineRule="auto"/>
        <w:rPr>
          <w:rFonts w:ascii="Arial Narrow" w:hAnsi="Arial Narrow" w:cs="Arial Narrow"/>
          <w:b/>
          <w:bCs/>
          <w:strike/>
        </w:rPr>
      </w:pPr>
      <w:r w:rsidRPr="00857B29">
        <w:rPr>
          <w:rFonts w:ascii="Arial Narrow" w:hAnsi="Arial Narrow" w:cs="Arial Narrow"/>
          <w:b/>
          <w:bCs/>
          <w:strike/>
        </w:rPr>
        <w:t>- Trasy serwisowe</w:t>
      </w:r>
    </w:p>
    <w:p w:rsidR="001444C6" w:rsidRPr="00857B29" w:rsidRDefault="001444C6" w:rsidP="00F137A8">
      <w:pPr>
        <w:autoSpaceDE w:val="0"/>
        <w:autoSpaceDN w:val="0"/>
        <w:adjustRightInd w:val="0"/>
        <w:spacing w:after="0" w:line="240" w:lineRule="auto"/>
        <w:rPr>
          <w:rFonts w:ascii="Arial Narrow" w:hAnsi="Arial Narrow" w:cs="Arial Narrow"/>
          <w:b/>
          <w:bCs/>
          <w:strike/>
        </w:rPr>
      </w:pPr>
      <w:r w:rsidRPr="00857B29">
        <w:rPr>
          <w:rFonts w:ascii="Arial Narrow" w:hAnsi="Arial Narrow" w:cs="Arial Narrow"/>
          <w:b/>
          <w:bCs/>
          <w:strike/>
        </w:rPr>
        <w:t>- Lokalizacje</w:t>
      </w:r>
    </w:p>
    <w:p w:rsidR="001444C6" w:rsidRPr="00857B29" w:rsidRDefault="001444C6" w:rsidP="00F137A8">
      <w:pPr>
        <w:autoSpaceDE w:val="0"/>
        <w:autoSpaceDN w:val="0"/>
        <w:adjustRightInd w:val="0"/>
        <w:spacing w:after="0" w:line="240" w:lineRule="auto"/>
        <w:rPr>
          <w:rFonts w:ascii="Arial Narrow" w:hAnsi="Arial Narrow" w:cs="Arial Narrow"/>
          <w:b/>
          <w:bCs/>
          <w:strike/>
        </w:rPr>
      </w:pPr>
      <w:r w:rsidRPr="00857B29">
        <w:rPr>
          <w:rFonts w:ascii="Arial Narrow" w:hAnsi="Arial Narrow" w:cs="Arial Narrow"/>
          <w:strike/>
        </w:rPr>
        <w:t>Dodatkowo możliwy jest również wgląd w</w:t>
      </w:r>
      <w:r w:rsidRPr="00857B29">
        <w:rPr>
          <w:rFonts w:ascii="Arial Narrow" w:hAnsi="Arial Narrow" w:cs="Arial Narrow"/>
          <w:b/>
          <w:bCs/>
          <w:strike/>
        </w:rPr>
        <w:t xml:space="preserve"> prowadzone kampanie reklamowe.</w:t>
      </w:r>
    </w:p>
    <w:p w:rsidR="001444C6" w:rsidRPr="00857B29" w:rsidRDefault="001444C6" w:rsidP="001E4482">
      <w:pPr>
        <w:spacing w:after="0" w:line="240" w:lineRule="auto"/>
        <w:jc w:val="both"/>
        <w:rPr>
          <w:rFonts w:ascii="Arial Narrow" w:hAnsi="Arial Narrow" w:cs="Arial Narrow"/>
          <w:b/>
          <w:bCs/>
          <w:strike/>
        </w:rPr>
      </w:pPr>
    </w:p>
    <w:p w:rsidR="001444C6" w:rsidRPr="00857B29" w:rsidRDefault="001444C6" w:rsidP="001E4482">
      <w:pPr>
        <w:pStyle w:val="ListParagraph"/>
        <w:spacing w:after="0" w:line="240" w:lineRule="auto"/>
        <w:jc w:val="both"/>
        <w:rPr>
          <w:rFonts w:ascii="Arial Narrow" w:hAnsi="Arial Narrow" w:cs="Arial Narrow"/>
          <w:b/>
          <w:bCs/>
          <w:strike/>
        </w:rPr>
      </w:pPr>
    </w:p>
    <w:p w:rsidR="001444C6" w:rsidRPr="00857B29" w:rsidRDefault="001444C6" w:rsidP="00B8145C">
      <w:pPr>
        <w:pStyle w:val="ListParagraph"/>
        <w:numPr>
          <w:ilvl w:val="0"/>
          <w:numId w:val="15"/>
        </w:numPr>
        <w:spacing w:after="0" w:line="240" w:lineRule="auto"/>
        <w:jc w:val="both"/>
        <w:rPr>
          <w:rFonts w:ascii="Arial Narrow" w:hAnsi="Arial Narrow" w:cs="Arial Narrow"/>
          <w:b/>
          <w:bCs/>
          <w:strike/>
          <w:lang w:val="en-US"/>
        </w:rPr>
      </w:pPr>
      <w:r w:rsidRPr="00857B29">
        <w:rPr>
          <w:rFonts w:ascii="Arial Narrow" w:hAnsi="Arial Narrow" w:cs="Arial Narrow"/>
          <w:b/>
          <w:bCs/>
          <w:strike/>
        </w:rPr>
        <w:t xml:space="preserve">Zarządzanie sprzętem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  Szczególne  wymagania  związane  z  możliwością  zarządzania  i  ochrony  sprzętu  tj:  paneli  sterujących,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stojaków i rowerów.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a)  Stojak  i  rower wyposażone muszą  być w  technologię  identyfikacji  roweru  (np.  chip w  ramie),  tak  aby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można  było  jednoznacznie  określić,  który  rower  znajduje  się w  danym  stojaku.  Informacja  ta,  poprzez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panel sterujący i połączenie sieciowe jest bez zwłoki przesyłana do Centrum Zarządzania.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 xml:space="preserve">b)  Czujniki  wstrząsowe  w  stojakach  muszą  przesyłać  do  Centrum  Zarządzania  komunikaty  o  próbie </w:t>
      </w:r>
    </w:p>
    <w:p w:rsidR="001444C6" w:rsidRPr="00857B29" w:rsidRDefault="001444C6" w:rsidP="001E4482">
      <w:pPr>
        <w:spacing w:after="0" w:line="240" w:lineRule="auto"/>
        <w:jc w:val="both"/>
        <w:rPr>
          <w:rFonts w:ascii="Arial Narrow" w:hAnsi="Arial Narrow" w:cs="Arial Narrow"/>
          <w:strike/>
        </w:rPr>
      </w:pPr>
      <w:r w:rsidRPr="00857B29">
        <w:rPr>
          <w:rFonts w:ascii="Arial Narrow" w:hAnsi="Arial Narrow" w:cs="Arial Narrow"/>
          <w:strike/>
        </w:rPr>
        <w:t>nieuprawnionego pobrania roweru (włamania) lub próbie uszkodzenia panelu sterującego.</w:t>
      </w:r>
    </w:p>
    <w:p w:rsidR="001444C6" w:rsidRPr="00DD3BDB" w:rsidRDefault="001444C6" w:rsidP="001E4482">
      <w:pPr>
        <w:pStyle w:val="ListParagraph"/>
        <w:spacing w:after="0" w:line="240" w:lineRule="auto"/>
        <w:jc w:val="both"/>
        <w:rPr>
          <w:rFonts w:ascii="Arial Narrow" w:hAnsi="Arial Narrow" w:cs="Arial Narrow"/>
          <w:b/>
          <w:bCs/>
        </w:rPr>
      </w:pPr>
    </w:p>
    <w:p w:rsidR="001444C6" w:rsidRPr="00DD3BDB" w:rsidRDefault="001444C6" w:rsidP="00B8145C">
      <w:pPr>
        <w:pStyle w:val="ListParagraph"/>
        <w:numPr>
          <w:ilvl w:val="0"/>
          <w:numId w:val="15"/>
        </w:numPr>
        <w:spacing w:after="0" w:line="240" w:lineRule="auto"/>
        <w:jc w:val="both"/>
        <w:rPr>
          <w:rFonts w:ascii="Arial Narrow" w:hAnsi="Arial Narrow" w:cs="Arial Narrow"/>
          <w:b/>
          <w:bCs/>
        </w:rPr>
      </w:pPr>
      <w:r w:rsidRPr="00DD3BDB">
        <w:rPr>
          <w:rFonts w:ascii="Arial Narrow" w:hAnsi="Arial Narrow" w:cs="Arial Narrow"/>
          <w:b/>
          <w:bCs/>
        </w:rPr>
        <w:t>Panel sterujący</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Z uwagi na funkcje użytkowe, jaki będzie spełniać panel oraz warunki, w jakich będzie użytkowany musi on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spełniać szereg wymagań technicznych: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a)  Panel  sterujący  powinien  być  wyposażony  w  kolorowy  wyświetlacz multimedialny  o  rozdzielczości  co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najmniej VGA  (640x480),  z obsługą ponad 64  tys. kolorów  i minimalnej przekątnej 10  cali. Wyświetlacz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powinien zapewniać wygodny odczyt komunikatów przewidzianych w procesie wypożyczenia roweru.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b)  Wyświetlacz  musi  mieć  wysoką  jasność  pozwalającą  na  obserwację  w  bezpośrednim  oświetleniu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słonecznym.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c)  Panel  powinien  być  wyposażony  w  porty  do  transmisji  danych  GPRS,  UMTS  lub  WLAN,  USB,  RS-</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232/422/485 oraz gniazdo RJ45.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d)  Panel sterujący powinien obsługiwać karty kredytowe (magnetyczne i mikroprocesorowe)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e)  Panel  sterujący  powinien  być  wyposażony  w  czytnik  kart  zbliżeniowych  (typ  MIFARE®)  zgodny  ze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standardem ISO/IEC 14443 o następujących cechach: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szybki interfejs komunikacyjny służący wymianie danych z jednostką nadrzędną,</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 możliwość przechowania 16 par kluczy statycznych w pamięci układu czytnika bez możliwości ich</w:t>
      </w:r>
    </w:p>
    <w:p w:rsidR="001444C6" w:rsidRPr="00DD3BDB" w:rsidRDefault="001444C6" w:rsidP="00C274C5">
      <w:pPr>
        <w:spacing w:after="0" w:line="240" w:lineRule="auto"/>
        <w:jc w:val="both"/>
        <w:rPr>
          <w:rFonts w:ascii="Arial Narrow" w:hAnsi="Arial Narrow" w:cs="Arial Narrow"/>
        </w:rPr>
      </w:pPr>
      <w:r w:rsidRPr="00DD3BDB">
        <w:rPr>
          <w:rFonts w:ascii="Arial Narrow" w:hAnsi="Arial Narrow" w:cs="Arial Narrow"/>
        </w:rPr>
        <w:t xml:space="preserve">odczytu po wgraniu do układu (kluczem można się tylko posłużyć lub go zastąpić, nigdy – odczytać jego wartość); opcjonalnie – klucze mogą być również przechowywane na karcie SAM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 zgodność z ISO/IEC 14443 typ A, części 1-4 (protokół T=CL z cz. 4 do obsługi kart MIFARE Plus)</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 obsługa natywnych kart MIFARE Classic i protokołu MIFARE® Classic Protocol, </w:t>
      </w:r>
    </w:p>
    <w:p w:rsidR="001444C6" w:rsidRPr="00DD3BDB" w:rsidRDefault="001444C6" w:rsidP="00C274C5">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obsługa  emulowanych  kart MIFARE  Classic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 możliwość odczytu i obsługi zarówno 4-, jak i 7-bajtowego UID karty,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wyposażenie w gniazdo SAM (czytnik kart ISO-7816 w formacie ID-000) i zapewnienie możliwości </w:t>
      </w:r>
    </w:p>
    <w:p w:rsidR="001444C6" w:rsidRPr="00DD3BDB" w:rsidRDefault="001444C6" w:rsidP="00C274C5">
      <w:pPr>
        <w:spacing w:after="0" w:line="240" w:lineRule="auto"/>
        <w:jc w:val="both"/>
        <w:rPr>
          <w:rFonts w:ascii="Arial Narrow" w:hAnsi="Arial Narrow" w:cs="Arial Narrow"/>
        </w:rPr>
      </w:pPr>
      <w:r w:rsidRPr="00DD3BDB">
        <w:rPr>
          <w:rFonts w:ascii="Arial Narrow" w:hAnsi="Arial Narrow" w:cs="Arial Narrow"/>
        </w:rPr>
        <w:t xml:space="preserve">pracy z kartami SAM,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pole elektromagnetyczne o parametrach umożliwiających odczyt kart z odległości ok. 10 cm,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obsługa  kart MIFARE Plus działających  zarówno na poziomie  Security  Level 1  (SL1 – oznacza on </w:t>
      </w:r>
    </w:p>
    <w:p w:rsidR="001444C6" w:rsidRPr="00DD3BDB" w:rsidRDefault="001444C6" w:rsidP="00C274C5">
      <w:pPr>
        <w:spacing w:after="0" w:line="240" w:lineRule="auto"/>
        <w:jc w:val="both"/>
        <w:rPr>
          <w:rFonts w:ascii="Arial Narrow" w:hAnsi="Arial Narrow" w:cs="Arial Narrow"/>
        </w:rPr>
      </w:pPr>
      <w:r w:rsidRPr="00DD3BDB">
        <w:rPr>
          <w:rFonts w:ascii="Arial Narrow" w:hAnsi="Arial Narrow" w:cs="Arial Narrow"/>
        </w:rPr>
        <w:t xml:space="preserve">pełną kompatybilność z MIFARE Classic i CRYPTO1), jak i na poziomach SL2 i SL3 (autoryzacja i/lub </w:t>
      </w:r>
    </w:p>
    <w:p w:rsidR="001444C6" w:rsidRPr="00DD3BDB" w:rsidRDefault="001444C6" w:rsidP="00C274C5">
      <w:pPr>
        <w:spacing w:after="0" w:line="240" w:lineRule="auto"/>
        <w:jc w:val="both"/>
        <w:rPr>
          <w:rFonts w:ascii="Arial Narrow" w:hAnsi="Arial Narrow" w:cs="Arial Narrow"/>
        </w:rPr>
      </w:pPr>
      <w:r w:rsidRPr="00DD3BDB">
        <w:rPr>
          <w:rFonts w:ascii="Arial Narrow" w:hAnsi="Arial Narrow" w:cs="Arial Narrow"/>
        </w:rPr>
        <w:t xml:space="preserve">szyfrowanie komunikacji karty z czytnikiem protokołem AES-128). </w:t>
      </w:r>
    </w:p>
    <w:p w:rsidR="001444C6" w:rsidRPr="00DD3BDB" w:rsidRDefault="001444C6" w:rsidP="001E4482">
      <w:pPr>
        <w:pStyle w:val="ListParagraph"/>
        <w:numPr>
          <w:ilvl w:val="0"/>
          <w:numId w:val="34"/>
        </w:numPr>
        <w:spacing w:after="0" w:line="240" w:lineRule="auto"/>
        <w:jc w:val="both"/>
        <w:rPr>
          <w:rFonts w:ascii="Arial Narrow" w:hAnsi="Arial Narrow" w:cs="Arial Narrow"/>
        </w:rPr>
      </w:pPr>
      <w:r w:rsidRPr="00DD3BDB">
        <w:rPr>
          <w:rFonts w:ascii="Arial Narrow" w:hAnsi="Arial Narrow" w:cs="Arial Narrow"/>
        </w:rPr>
        <w:t xml:space="preserve">dodatkowe  zabezpieczenia  zarówno  na  poziomie  ew.  aplikacji  SRM  na  WKM,  jak  i  systemu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zarządzającego, np.  szyfrowanie danych aplikacji SRM na WKM  lub  ich  zabezpieczenie podpisem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elektronicznym  (z wykorzystaniem  „silnych”  protokołów  szyfrujących  np.  AES-256,  3DES,  SHA),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przy  czym  rekomendowane  jest  umieszczenie  algorytmów  i  kluczy  kryptograficznych  na </w:t>
      </w:r>
    </w:p>
    <w:p w:rsidR="001444C6" w:rsidRPr="00DD3BDB" w:rsidRDefault="001444C6" w:rsidP="00C274C5">
      <w:pPr>
        <w:spacing w:after="0" w:line="240" w:lineRule="auto"/>
        <w:jc w:val="both"/>
        <w:rPr>
          <w:rFonts w:ascii="Arial Narrow" w:hAnsi="Arial Narrow" w:cs="Arial Narrow"/>
        </w:rPr>
      </w:pPr>
      <w:r w:rsidRPr="00DD3BDB">
        <w:rPr>
          <w:rFonts w:ascii="Arial Narrow" w:hAnsi="Arial Narrow" w:cs="Arial Narrow"/>
        </w:rPr>
        <w:t>bezpiecznym module  SAM.</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f)  Panel musi być wyposażony we wbudowaną drukarkę służącą do drukowania paragonów fiskalnych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g)  Wyświetlacz i obudowa  panelu  powinny  być wykonane w  stopniu ochrony  IP 65  (całkowita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ochrona przed kurzem i strumieniami wody) i w zgodzie ze standardem NEMA4.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h)  Powinien  pracować  w  zakresie  temperatur  od  -10  °C  do  50  °C  (normalna  praca)  i  -40  °C  do  +60  °C (przechowywanie).</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i)  Odporność na wstrząsy co najmniej 40 G i odporność na wibracje co najmniej 3 G.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j)  Odporność na substancje stosowane do odśnieżania dróg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  Wyświetlacz powinien być pokryty warstwą antyodblaskową.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l)  Panel sterujący wraz z klawiaturą powinien zostać zaprojektowany i wykonany z materiałów odpornych na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akty wandalizmu.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m)  Panel  powinien  być  wykonany  zgodnie  z  dyrektywą  RoHS</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n)  Panel sterujący i stojaki powinny być wyposażone w czujniki wstrząsowe, współpracujące z systemem SRM,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które pełniłyby rolę mechanizmów informujących o aktach wandalizmu.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 xml:space="preserve">o)  Panel musi być wyposażony w zegar czasu rzeczywistego. </w:t>
      </w:r>
    </w:p>
    <w:p w:rsidR="001444C6" w:rsidRPr="00DD3BDB" w:rsidRDefault="001444C6" w:rsidP="001E4482">
      <w:pPr>
        <w:spacing w:after="0" w:line="240" w:lineRule="auto"/>
        <w:jc w:val="both"/>
        <w:rPr>
          <w:rFonts w:ascii="Arial Narrow" w:hAnsi="Arial Narrow" w:cs="Arial Narrow"/>
        </w:rPr>
      </w:pPr>
      <w:r w:rsidRPr="00DD3BDB">
        <w:rPr>
          <w:rFonts w:ascii="Arial Narrow" w:hAnsi="Arial Narrow" w:cs="Arial Narrow"/>
        </w:rPr>
        <w:t>p)  Możliwość podłączenia co najmniej 10-ciu stojaków rowerowych.</w:t>
      </w:r>
    </w:p>
    <w:p w:rsidR="001444C6" w:rsidRPr="00DD3BDB" w:rsidRDefault="001444C6" w:rsidP="001E4482">
      <w:pPr>
        <w:pStyle w:val="ListParagraph"/>
        <w:spacing w:after="0" w:line="240" w:lineRule="auto"/>
        <w:jc w:val="both"/>
        <w:rPr>
          <w:rFonts w:ascii="Arial Narrow" w:hAnsi="Arial Narrow" w:cs="Arial Narrow"/>
          <w:b/>
          <w:bCs/>
        </w:rPr>
      </w:pPr>
    </w:p>
    <w:p w:rsidR="001444C6" w:rsidRPr="00857B29" w:rsidRDefault="001444C6" w:rsidP="00B8145C">
      <w:pPr>
        <w:pStyle w:val="ListParagraph"/>
        <w:numPr>
          <w:ilvl w:val="0"/>
          <w:numId w:val="15"/>
        </w:numPr>
        <w:spacing w:after="0" w:line="240" w:lineRule="auto"/>
        <w:jc w:val="both"/>
        <w:rPr>
          <w:rFonts w:ascii="Arial Narrow" w:hAnsi="Arial Narrow" w:cs="Arial Narrow"/>
          <w:b/>
          <w:bCs/>
          <w:strike/>
        </w:rPr>
      </w:pPr>
      <w:r w:rsidRPr="00857B29">
        <w:rPr>
          <w:rFonts w:ascii="Arial Narrow" w:hAnsi="Arial Narrow" w:cs="Arial Narrow"/>
          <w:b/>
          <w:bCs/>
          <w:strike/>
        </w:rPr>
        <w:t>Centrum Zarządzania</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W celu administrowania systemem SRM Operator utworzy Centrum Zarządzania/administrowania SRM.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Centrum  takie  powinno  być  wyposażone  w  sprzęt  komputerowy  wraz  z  oprogramowaniem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umożliwiającym zarządzanie SRM, urządzenia łączności i inne urządzenia niezbędne do zarządzania systemem.  </w:t>
      </w:r>
    </w:p>
    <w:p w:rsidR="001444C6" w:rsidRPr="00DD3BDB" w:rsidRDefault="001444C6" w:rsidP="008A14BC">
      <w:pPr>
        <w:spacing w:after="0" w:line="240" w:lineRule="auto"/>
        <w:jc w:val="both"/>
        <w:rPr>
          <w:rFonts w:ascii="Arial Narrow" w:hAnsi="Arial Narrow" w:cs="Arial Narrow"/>
        </w:rPr>
      </w:pPr>
    </w:p>
    <w:p w:rsidR="001444C6" w:rsidRPr="00857B29" w:rsidRDefault="001444C6" w:rsidP="008A14BC">
      <w:pPr>
        <w:spacing w:after="0" w:line="240" w:lineRule="auto"/>
        <w:jc w:val="both"/>
        <w:rPr>
          <w:rFonts w:ascii="Arial Narrow" w:hAnsi="Arial Narrow" w:cs="Arial Narrow"/>
          <w:b/>
          <w:bCs/>
          <w:strike/>
          <w:u w:val="single"/>
        </w:rPr>
      </w:pPr>
      <w:r w:rsidRPr="00857B29">
        <w:rPr>
          <w:rFonts w:ascii="Arial Narrow" w:hAnsi="Arial Narrow" w:cs="Arial Narrow"/>
          <w:b/>
          <w:bCs/>
          <w:strike/>
          <w:u w:val="single"/>
        </w:rPr>
        <w:t xml:space="preserve">Sprzęt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a)  Serwery typu „blade” z zaimplementowanym systemem wirtualizacji i redundancji serwerów oraz pamięci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masowej,  przygotowane  do  zabudowy  „rack” w  szafie  serwerowej  19”  z możliwością  ich wymiany  bez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zatrzymywania pracy jednostki zarządzania („hot plug”) lub serwery typu „rack”, umożliwiające instalację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w szafie serwerowej 19”.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b)  Serwery z możliwością: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o  wyposażenia w co najmniej 8 GB pamięci RAM,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o  boot-owania z zewnętrznej pamięci dyskowej,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o  wyposażenia w procesory co najmniej dwurdzeniowe klasy serwerowej.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c)  Moc  przerobowa  serwerów  powinna  być  o  co  najmniej  50%  większa  niż  obciążenie  powstałe  przez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obsługę  jednoczesnego  korzystania  ze  wszystkich  120  wypożyczalni  rowerowych.  Zakładana  nadwyżka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mocy przerobowej serwera przewidziana  jest pod kątem obsłużenia ewentualnych nowych wypożyczalni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rowerowych, które mogłyby powstać w ciągu 2-3 lat od uruchomienia systemu SRM.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d)  Liczba  serwerów  (moc  obliczeniowa,  liczba  procesorów,  pojemność  macierzy  dyskowych  i  wielkość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streamerów)  należy  dobrać  z  uwzględnieniem właściwości wybranego  rozwiązania  zarówno w  zakresie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doboru systemu operacyjnego, oprogramowania przetwarzającego dane jak i kompresji danych.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e)  Możliwość  zdalnego  (przez  sieć  TCP/IP) monitoringu  i  zarządzania  systemem  serwerów  na  poziomie  co najmniej  sprawdzenia  stanu  oraz  realizacji  funkcji:  załączenia,  wyłączenia,  boot-owania  z  dowolnego</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zasobu,  zmiany  parametrów  BIOS,  monitorowania  stanu  zasilania  i  wentylacji  (w  tym  temperatury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każdego procesora  i prędkości obrotowej wentylatorów). Alarmowanie  stanów progowych parametrów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systemu serwerowego, ustalonych jako krytyczne.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f)  Układ  zasilania  i wentylacji  serwerów przystosowany do wymiany  zasilaczy oraz wentylatorów w  czasie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pracy.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g)  Układ  zasilania UPS  rack 19”  zasilający  jednostki  serwerowe, powiadamiający  jednostki  serwerowe przy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pomocy protokołu sieciowego TCP/IP o ich stanie zasilania. System powinien powiadomić administratora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o  konieczności  wyłączenia  i  awaryjnej  bądź  planowanej  przerwie  w  pracy  (informacja  wizualna  oraz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elektroniczna – sms, emali, fax).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h)  System automatycznego backupu danych  systemu na pamięci masowej wyposażonej w  złącza FC  (Fiber</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Channel)  4Gb/s  i  przygotowanej  do  pracy  z  dyskami  SATA,  SAS  lub  innej  technologii  o  lepszych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parametrach.</w:t>
      </w:r>
    </w:p>
    <w:p w:rsidR="001444C6" w:rsidRPr="00857B29" w:rsidRDefault="001444C6" w:rsidP="008A14BC">
      <w:pPr>
        <w:spacing w:after="0" w:line="240" w:lineRule="auto"/>
        <w:jc w:val="both"/>
        <w:rPr>
          <w:rFonts w:ascii="Arial Narrow" w:hAnsi="Arial Narrow" w:cs="Arial Narrow"/>
          <w:strike/>
        </w:rPr>
      </w:pPr>
    </w:p>
    <w:p w:rsidR="001444C6" w:rsidRPr="00857B29" w:rsidRDefault="001444C6" w:rsidP="008A14BC">
      <w:pPr>
        <w:spacing w:after="0" w:line="240" w:lineRule="auto"/>
        <w:jc w:val="both"/>
        <w:rPr>
          <w:rFonts w:ascii="Arial Narrow" w:hAnsi="Arial Narrow" w:cs="Arial Narrow"/>
          <w:b/>
          <w:bCs/>
          <w:strike/>
          <w:u w:val="single"/>
        </w:rPr>
      </w:pPr>
      <w:r w:rsidRPr="00857B29">
        <w:rPr>
          <w:rFonts w:ascii="Arial Narrow" w:hAnsi="Arial Narrow" w:cs="Arial Narrow"/>
          <w:b/>
          <w:bCs/>
          <w:strike/>
          <w:u w:val="single"/>
        </w:rPr>
        <w:t>Pomoc techniczna</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 Wykonawca zapewni wsparcie techniczne dla użytkowników systemu. Pomoc udzielana będzie za pomocą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poczty elektronicznej  (email), bądź połączenia telefonicznego  (połączenia głosowe oraz  informacje SMS). Pomoc techniczna  powinna  być  czynna  całodobowo.  Infolinię  należy  wyposażyć  w  możliwość  nagrania  informacji głosowej dla obsługi systemu, identyfikowanej numerem użytkownika (np. zgłoszenie o awarii). Parametry obsługi należy  utrzymać  na  poziomie  charakterystycznym  dla współczesnych  usług  typu  callcenter. Maksymalny  czas oczekiwania na połączenie z konsultantem nie powinien przekraczać 5 minut.</w:t>
      </w:r>
    </w:p>
    <w:p w:rsidR="001444C6" w:rsidRPr="00857B29" w:rsidRDefault="001444C6" w:rsidP="008A14BC">
      <w:pPr>
        <w:spacing w:after="0" w:line="240" w:lineRule="auto"/>
        <w:jc w:val="both"/>
        <w:rPr>
          <w:rFonts w:ascii="Arial Narrow" w:hAnsi="Arial Narrow" w:cs="Arial Narrow"/>
          <w:b/>
          <w:bCs/>
          <w:strike/>
          <w:u w:val="single"/>
        </w:rPr>
      </w:pPr>
    </w:p>
    <w:p w:rsidR="001444C6" w:rsidRPr="00857B29" w:rsidRDefault="001444C6" w:rsidP="008A14BC">
      <w:pPr>
        <w:spacing w:after="0" w:line="240" w:lineRule="auto"/>
        <w:jc w:val="both"/>
        <w:rPr>
          <w:rFonts w:ascii="Arial Narrow" w:hAnsi="Arial Narrow" w:cs="Arial Narrow"/>
          <w:b/>
          <w:bCs/>
          <w:strike/>
          <w:u w:val="single"/>
        </w:rPr>
      </w:pPr>
      <w:r w:rsidRPr="00857B29">
        <w:rPr>
          <w:rFonts w:ascii="Arial Narrow" w:hAnsi="Arial Narrow" w:cs="Arial Narrow"/>
          <w:b/>
          <w:bCs/>
          <w:strike/>
          <w:u w:val="single"/>
        </w:rPr>
        <w:t xml:space="preserve">Tworzenie statystyk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Wykonawca  zapewni  możliwość  przekazywania  raportów  o  działaniu  systemu  oraz  informacji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statystycznych  o  działaniu  SRM  i  użytkownikach  Zamawiającemu  na  każdym  etapie  działania  systemu.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Przekazywane  informacje będą umożliwiały  tworzenie wielowymiarowych  statystyk  i nie będą  zawierać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danych osobowych  identyfikujących  dane  z  konkretnymi  osobami.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 Dopuszcza  się  przekazywanie  danych  zawierających m.in.: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a)  grupy wiekowe użytkowników,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b)  narodowość,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c)  wykształcenie,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d)  dominujące źródła i cele ruchu,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 xml:space="preserve">e)  sposoby płatności, </w:t>
      </w:r>
    </w:p>
    <w:p w:rsidR="001444C6" w:rsidRPr="00857B29" w:rsidRDefault="001444C6" w:rsidP="008A14BC">
      <w:pPr>
        <w:spacing w:after="0" w:line="240" w:lineRule="auto"/>
        <w:jc w:val="both"/>
        <w:rPr>
          <w:rFonts w:ascii="Arial Narrow" w:hAnsi="Arial Narrow" w:cs="Arial Narrow"/>
          <w:strike/>
        </w:rPr>
      </w:pPr>
      <w:r w:rsidRPr="00857B29">
        <w:rPr>
          <w:rFonts w:ascii="Arial Narrow" w:hAnsi="Arial Narrow" w:cs="Arial Narrow"/>
          <w:strike/>
        </w:rPr>
        <w:t>f)  obciążenie poszczególnych wypożyczalni.</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Informacje te służyć mogą jedynie do oceny zasad funkcjonowania systemu, optymalizacji działania systemu,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badań  i  określania  dalszych  kierunków  rozwoju miasta i aglomeracji. Dane  należy  przekazywać  z  uwzględnieniem wymogów Ustawy o Ochronie Danych Osobowych.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Niezależnie każdy użytkownik powinien mieć możliwość podglądu statystyk własnej aktywności, obejmujący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m.in.: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a)  tabelaryczne  zestawienie  rejestrowanych  przez  system  zdarzeń  (wypożyczenie,  zwrot  roweru,  stacja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początkowa i docelowa, czas trwania podróży, taryfikacja),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b)  strukturę  podróży  (np.  histogram  zgodny  z  zaliczeniami  podróży  do  poszczególnych  grup  taryfy)  w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 xml:space="preserve">wybranym okresie użytkowania (np. ogółem, w ciągu miesiąca, tygodnia), </w:t>
      </w:r>
    </w:p>
    <w:p w:rsidR="001444C6" w:rsidRPr="00857B29" w:rsidRDefault="001444C6" w:rsidP="008A14BC">
      <w:pPr>
        <w:spacing w:after="0" w:line="240" w:lineRule="auto"/>
        <w:rPr>
          <w:rFonts w:ascii="Arial Narrow" w:hAnsi="Arial Narrow" w:cs="Arial Narrow"/>
          <w:strike/>
        </w:rPr>
      </w:pPr>
      <w:r w:rsidRPr="00857B29">
        <w:rPr>
          <w:rFonts w:ascii="Arial Narrow" w:hAnsi="Arial Narrow" w:cs="Arial Narrow"/>
          <w:strike/>
        </w:rPr>
        <w:t>c)  informacje na temat płatności, obciążeń, dostępnych w ramach posiadanej karty środków płatniczych.</w:t>
      </w:r>
    </w:p>
    <w:p w:rsidR="001444C6" w:rsidRPr="00857B29" w:rsidRDefault="001444C6" w:rsidP="008A14BC">
      <w:pPr>
        <w:pStyle w:val="ListParagraph"/>
        <w:spacing w:after="0" w:line="240" w:lineRule="auto"/>
        <w:jc w:val="both"/>
        <w:rPr>
          <w:rFonts w:ascii="Arial Narrow" w:hAnsi="Arial Narrow" w:cs="Arial Narrow"/>
          <w:b/>
          <w:bCs/>
          <w:strike/>
        </w:rPr>
      </w:pPr>
    </w:p>
    <w:p w:rsidR="001444C6" w:rsidRPr="00857B29" w:rsidRDefault="001444C6" w:rsidP="00DE645D">
      <w:pPr>
        <w:pStyle w:val="ListParagraph"/>
        <w:numPr>
          <w:ilvl w:val="0"/>
          <w:numId w:val="15"/>
        </w:numPr>
        <w:spacing w:after="0" w:line="240" w:lineRule="auto"/>
        <w:jc w:val="both"/>
        <w:rPr>
          <w:rFonts w:ascii="Arial Narrow" w:hAnsi="Arial Narrow" w:cs="Arial Narrow"/>
          <w:strike/>
        </w:rPr>
      </w:pPr>
      <w:r w:rsidRPr="00857B29">
        <w:rPr>
          <w:rFonts w:ascii="Arial Narrow" w:hAnsi="Arial Narrow" w:cs="Arial Narrow"/>
          <w:b/>
          <w:bCs/>
          <w:strike/>
        </w:rPr>
        <w:t xml:space="preserve">Podstawowe czynności serwisu </w:t>
      </w: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 xml:space="preserve">Serwis (dział techniczny Wykonawcy) powinien być wyspecjalizowaną jednostką złożona z serwisantów, samochodów serwisowych, warsztatów naprawczo/magazynowych z narzędziami oraz odpowiedniego sprzętu do komunikacji. Zapewnia faktyczne techniczne utrzymanie systemu: serwis i uzupełnianie stanu rowerów, serwis stacji oraz ich porządkowanie, weryfikowanie i reagowanie na komunikaty systemu centralnego, np. w przypadku naruszenia procedur użytkowania. Stanowi jedyny bezpośredni, fizyczny łącznik pomiędzy stacjami i rowerami, a systemem centralnym; ściśle współpracująca z BOK. </w:t>
      </w: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Podstawowe czynności procedowane przez serwis to:</w:t>
      </w:r>
    </w:p>
    <w:p w:rsidR="001444C6" w:rsidRPr="00857B29" w:rsidRDefault="001444C6" w:rsidP="001C758B">
      <w:pPr>
        <w:numPr>
          <w:ilvl w:val="0"/>
          <w:numId w:val="29"/>
        </w:numPr>
        <w:spacing w:after="0" w:line="240" w:lineRule="auto"/>
        <w:ind w:hanging="357"/>
        <w:jc w:val="both"/>
        <w:rPr>
          <w:rFonts w:ascii="Arial Narrow" w:hAnsi="Arial Narrow" w:cs="Arial Narrow"/>
          <w:strike/>
        </w:rPr>
      </w:pPr>
      <w:r w:rsidRPr="00857B29">
        <w:rPr>
          <w:rFonts w:ascii="Arial Narrow" w:hAnsi="Arial Narrow" w:cs="Arial Narrow"/>
          <w:strike/>
        </w:rPr>
        <w:t xml:space="preserve">Codzienna, bieżąca obsługa i serwis systemu oraz niezwłoczne usuwanie wad </w:t>
      </w:r>
      <w:r w:rsidRPr="00857B29">
        <w:rPr>
          <w:rFonts w:ascii="Arial Narrow" w:hAnsi="Arial Narrow" w:cs="Arial Narrow"/>
          <w:strike/>
        </w:rPr>
        <w:br/>
        <w:t xml:space="preserve">i usterek wykrytych w systemie. </w:t>
      </w:r>
    </w:p>
    <w:p w:rsidR="001444C6" w:rsidRPr="00857B29" w:rsidRDefault="001444C6" w:rsidP="001C758B">
      <w:pPr>
        <w:numPr>
          <w:ilvl w:val="0"/>
          <w:numId w:val="29"/>
        </w:numPr>
        <w:spacing w:after="0" w:line="240" w:lineRule="auto"/>
        <w:ind w:hanging="357"/>
        <w:jc w:val="both"/>
        <w:rPr>
          <w:rFonts w:ascii="Arial Narrow" w:hAnsi="Arial Narrow" w:cs="Arial Narrow"/>
          <w:strike/>
        </w:rPr>
      </w:pPr>
      <w:r w:rsidRPr="00857B29">
        <w:rPr>
          <w:rFonts w:ascii="Arial Narrow" w:hAnsi="Arial Narrow" w:cs="Arial Narrow"/>
          <w:strike/>
        </w:rPr>
        <w:t xml:space="preserve">Konserwacja stacji bazowych, stojaków oraz rowerów zgodnie z wytycznymi Zamawiającego; </w:t>
      </w:r>
    </w:p>
    <w:p w:rsidR="001444C6" w:rsidRPr="00857B29" w:rsidRDefault="001444C6" w:rsidP="001C758B">
      <w:pPr>
        <w:numPr>
          <w:ilvl w:val="0"/>
          <w:numId w:val="29"/>
        </w:numPr>
        <w:spacing w:after="0" w:line="240" w:lineRule="auto"/>
        <w:ind w:hanging="357"/>
        <w:jc w:val="both"/>
        <w:rPr>
          <w:rFonts w:ascii="Arial Narrow" w:hAnsi="Arial Narrow" w:cs="Arial Narrow"/>
          <w:strike/>
        </w:rPr>
      </w:pPr>
      <w:r w:rsidRPr="00857B29">
        <w:rPr>
          <w:rFonts w:ascii="Arial Narrow" w:hAnsi="Arial Narrow" w:cs="Arial Narrow"/>
          <w:strike/>
        </w:rPr>
        <w:t xml:space="preserve">Uzupełnianie stanu rowerów i relokacja. Wykoanwca zobowiązuje się do przewiezienia rowerów ze stacji, na której nastąpiła ich akumulacja na stacje, na których wystąpił deficyt jednośladów zgodnie z wytycznymi Zamawiającego usługę; </w:t>
      </w:r>
    </w:p>
    <w:p w:rsidR="001444C6" w:rsidRPr="00857B29" w:rsidRDefault="001444C6" w:rsidP="001C758B">
      <w:pPr>
        <w:numPr>
          <w:ilvl w:val="0"/>
          <w:numId w:val="29"/>
        </w:numPr>
        <w:spacing w:after="0" w:line="240" w:lineRule="auto"/>
        <w:ind w:hanging="357"/>
        <w:jc w:val="both"/>
        <w:rPr>
          <w:rFonts w:ascii="Arial Narrow" w:hAnsi="Arial Narrow" w:cs="Arial Narrow"/>
          <w:strike/>
        </w:rPr>
      </w:pPr>
      <w:r w:rsidRPr="00857B29">
        <w:rPr>
          <w:rFonts w:ascii="Arial Narrow" w:hAnsi="Arial Narrow" w:cs="Arial Narrow"/>
          <w:strike/>
        </w:rPr>
        <w:t xml:space="preserve">Prace serwisu obejmują również montaż i demontaż stacji oraz obsługę zmian lokalizacji stacji, jeśli taka zostanie zaplanowana zgodnie z wytycznymi Zamawiającego usługę; </w:t>
      </w:r>
    </w:p>
    <w:p w:rsidR="001444C6" w:rsidRPr="00857B29" w:rsidRDefault="001444C6" w:rsidP="001C758B">
      <w:pPr>
        <w:numPr>
          <w:ilvl w:val="0"/>
          <w:numId w:val="29"/>
        </w:numPr>
        <w:spacing w:after="0" w:line="240" w:lineRule="auto"/>
        <w:ind w:hanging="357"/>
        <w:jc w:val="both"/>
        <w:rPr>
          <w:rFonts w:ascii="Arial Narrow" w:hAnsi="Arial Narrow" w:cs="Arial Narrow"/>
          <w:strike/>
        </w:rPr>
      </w:pPr>
      <w:r w:rsidRPr="00857B29">
        <w:rPr>
          <w:rFonts w:ascii="Arial Narrow" w:hAnsi="Arial Narrow" w:cs="Arial Narrow"/>
          <w:strike/>
        </w:rPr>
        <w:t>Prace magazynowe również należą do zadań pracowników serwisu;</w:t>
      </w:r>
    </w:p>
    <w:p w:rsidR="001444C6" w:rsidRPr="00857B29" w:rsidRDefault="001444C6" w:rsidP="006C7749">
      <w:pPr>
        <w:spacing w:after="0" w:line="240" w:lineRule="auto"/>
        <w:ind w:left="1429"/>
        <w:jc w:val="both"/>
        <w:rPr>
          <w:rFonts w:ascii="Arial Narrow" w:hAnsi="Arial Narrow" w:cs="Arial Narrow"/>
          <w:strike/>
        </w:rPr>
      </w:pP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Zgodnie z wymaganiami Zamawiającego możliwe jest uruchomienie serwisu całodobowego, lub w innych wybranych godzinach. Na potrzeby systemu o wielkości np. 300 rowerów założone są dwuosobowe zespoły relokacyjne wykonujące usługę relokacyjną przez 24h na dobę, dysponujące samochodem relokacyjnym zdolnym do przewożenia jednorazowo do 30 rowerów. Za koordynację prac zespołu relokacyjnego odpowiedzialny jest zawsze wykwalifikowany dyspozytor zarządzający ruchem ekip serwisowych w terenie mający podgląd on line na cały system, stan rowerów na stacjach, wszelkie parametry w systemie oraz wszelkie zgłoszenia od użytkowników, Biura Obsługi Klienta czy serwisantów , które następnie przekazywane są do jednostek w terenie odpowiedzialnych za dane zakresy zadań: relokację, sprawność terminali, naprawę na miejscu czy Biura Obsługi Klienta dla kontaktu w szczególnych wypadkach jak np. brak prawidłowego zwrotu roweru. Powyższe elementy pomimo iż generują znaczną część kosztów w operowaniu systemem są bezwzględnie konieczne do utrzymania na najwyższym poziomie dla prawidłowego funkcjonowania systemu i spełniania swojej funkcji.</w:t>
      </w:r>
    </w:p>
    <w:p w:rsidR="001444C6" w:rsidRPr="00857B29" w:rsidRDefault="001444C6" w:rsidP="006C7749">
      <w:pPr>
        <w:spacing w:after="0" w:line="240" w:lineRule="auto"/>
        <w:jc w:val="both"/>
        <w:rPr>
          <w:rFonts w:ascii="Arial Narrow" w:hAnsi="Arial Narrow" w:cs="Arial Narrow"/>
          <w:strike/>
          <w:u w:val="single"/>
        </w:rPr>
      </w:pPr>
      <w:r w:rsidRPr="00857B29">
        <w:rPr>
          <w:rFonts w:ascii="Arial Narrow" w:hAnsi="Arial Narrow" w:cs="Arial Narrow"/>
          <w:strike/>
          <w:u w:val="single"/>
        </w:rPr>
        <w:t>Podstawowe zasady dot. działania serwisu:</w:t>
      </w:r>
    </w:p>
    <w:p w:rsidR="001444C6" w:rsidRPr="00857B29" w:rsidRDefault="001444C6" w:rsidP="006C7749">
      <w:pPr>
        <w:numPr>
          <w:ilvl w:val="0"/>
          <w:numId w:val="30"/>
        </w:numPr>
        <w:spacing w:after="0" w:line="240" w:lineRule="auto"/>
        <w:jc w:val="both"/>
        <w:rPr>
          <w:rFonts w:ascii="Arial Narrow" w:hAnsi="Arial Narrow" w:cs="Arial Narrow"/>
          <w:strike/>
        </w:rPr>
      </w:pPr>
      <w:r w:rsidRPr="00857B29">
        <w:rPr>
          <w:rFonts w:ascii="Arial Narrow" w:hAnsi="Arial Narrow" w:cs="Arial Narrow"/>
          <w:strike/>
        </w:rPr>
        <w:t>Należy zniwelować nieprawidłowe ustawienia wynikłe w nocy do godz. 6 rano</w:t>
      </w:r>
    </w:p>
    <w:p w:rsidR="001444C6" w:rsidRPr="00857B29" w:rsidRDefault="001444C6" w:rsidP="006C7749">
      <w:pPr>
        <w:numPr>
          <w:ilvl w:val="0"/>
          <w:numId w:val="30"/>
        </w:numPr>
        <w:spacing w:after="0" w:line="240" w:lineRule="auto"/>
        <w:jc w:val="both"/>
        <w:rPr>
          <w:rFonts w:ascii="Arial Narrow" w:hAnsi="Arial Narrow" w:cs="Arial Narrow"/>
          <w:strike/>
        </w:rPr>
      </w:pPr>
      <w:r w:rsidRPr="00857B29">
        <w:rPr>
          <w:rFonts w:ascii="Arial Narrow" w:hAnsi="Arial Narrow" w:cs="Arial Narrow"/>
          <w:strike/>
        </w:rPr>
        <w:t>Dwa razy dziennie należy określić potrzebę relokacji rowerów na najczęściej użytkowane stacje (max. 20%)*</w:t>
      </w:r>
    </w:p>
    <w:p w:rsidR="001444C6" w:rsidRPr="00857B29" w:rsidRDefault="001444C6" w:rsidP="006C7749">
      <w:pPr>
        <w:numPr>
          <w:ilvl w:val="0"/>
          <w:numId w:val="30"/>
        </w:numPr>
        <w:spacing w:after="0" w:line="240" w:lineRule="auto"/>
        <w:jc w:val="both"/>
        <w:rPr>
          <w:rFonts w:ascii="Arial Narrow" w:hAnsi="Arial Narrow" w:cs="Arial Narrow"/>
          <w:strike/>
        </w:rPr>
      </w:pPr>
      <w:r w:rsidRPr="00857B29">
        <w:rPr>
          <w:rFonts w:ascii="Arial Narrow" w:hAnsi="Arial Narrow" w:cs="Arial Narrow"/>
          <w:strike/>
        </w:rPr>
        <w:t>Naprawa lub usunięcie zepsutych rowerów powinna mieć miejsce w ciągu 24 godzin</w:t>
      </w:r>
    </w:p>
    <w:p w:rsidR="001444C6" w:rsidRPr="00857B29" w:rsidRDefault="001444C6" w:rsidP="006C7749">
      <w:pPr>
        <w:numPr>
          <w:ilvl w:val="0"/>
          <w:numId w:val="30"/>
        </w:numPr>
        <w:spacing w:after="0" w:line="240" w:lineRule="auto"/>
        <w:jc w:val="both"/>
        <w:rPr>
          <w:rFonts w:ascii="Arial Narrow" w:hAnsi="Arial Narrow" w:cs="Arial Narrow"/>
          <w:strike/>
        </w:rPr>
      </w:pPr>
      <w:r w:rsidRPr="00857B29">
        <w:rPr>
          <w:rFonts w:ascii="Arial Narrow" w:hAnsi="Arial Narrow" w:cs="Arial Narrow"/>
          <w:strike/>
        </w:rPr>
        <w:t>Codzienny powinien odbyć się objazd w celu posprzątania oraz kontroli stacji</w:t>
      </w:r>
    </w:p>
    <w:p w:rsidR="001444C6" w:rsidRPr="00857B29" w:rsidRDefault="001444C6" w:rsidP="006C7749">
      <w:pPr>
        <w:numPr>
          <w:ilvl w:val="0"/>
          <w:numId w:val="30"/>
        </w:numPr>
        <w:spacing w:after="0" w:line="240" w:lineRule="auto"/>
        <w:jc w:val="both"/>
        <w:rPr>
          <w:rFonts w:ascii="Arial Narrow" w:hAnsi="Arial Narrow" w:cs="Arial Narrow"/>
          <w:strike/>
        </w:rPr>
      </w:pPr>
      <w:r w:rsidRPr="00857B29">
        <w:rPr>
          <w:rFonts w:ascii="Arial Narrow" w:hAnsi="Arial Narrow" w:cs="Arial Narrow"/>
          <w:strike/>
        </w:rPr>
        <w:t>90% rowerów musi być dostępna cały czas**</w:t>
      </w:r>
    </w:p>
    <w:p w:rsidR="001444C6" w:rsidRPr="00857B29" w:rsidRDefault="001444C6" w:rsidP="006C7749">
      <w:pPr>
        <w:spacing w:after="0" w:line="240" w:lineRule="auto"/>
        <w:jc w:val="both"/>
        <w:rPr>
          <w:rFonts w:ascii="Arial Narrow" w:hAnsi="Arial Narrow" w:cs="Arial Narrow"/>
          <w:strike/>
        </w:rPr>
      </w:pP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 xml:space="preserve">* Zależnie on połączenia i odległości miedzy stacjami </w:t>
      </w: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 xml:space="preserve">** Nie wliczając w to sytuacji, gdy miał miejsce akt wandalizmu lub kradzież. W granicach 10-15 % dodatkowych rowerów musi być brane pod uwagę. </w:t>
      </w: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 xml:space="preserve">Poniższy scenariusz może być zrealizowany podczas 2 objazdów oraz wymaga jednego samochodu dostawczego i jednego elektrycznego roweru. </w:t>
      </w:r>
    </w:p>
    <w:p w:rsidR="001444C6" w:rsidRPr="00857B29" w:rsidRDefault="001444C6" w:rsidP="006C7749">
      <w:pPr>
        <w:spacing w:after="0" w:line="240" w:lineRule="auto"/>
        <w:jc w:val="both"/>
        <w:rPr>
          <w:rFonts w:ascii="Arial Narrow" w:hAnsi="Arial Narrow" w:cs="Arial Narrow"/>
          <w:b/>
          <w:bCs/>
          <w:strike/>
        </w:rPr>
      </w:pPr>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Aby serwis rowerowy mógł funkcjonować w sposób prawidłowy, niezbędne jest wdrożenie podstawowej infrastruktury. Należą do niej: warsztat z narzędziami do naprawy (50-100 m²), powierzchnia magazynowa (magazyn zimowy), pojazdy serwisowe (rowery elektryczne/skutery, samochód transportowy z możliwością przewożenia 10-15 rowerów) oraz personel. Liczba pracowników oraz pojazdów zależy od ustaleń zawartych w kontrakcie. Pod koniec tego rozdziału zaprezentujemy propozycję schematu objazdu serwisowego.</w:t>
      </w:r>
    </w:p>
    <w:p w:rsidR="001444C6" w:rsidRPr="00857B29" w:rsidRDefault="001444C6" w:rsidP="006C7749">
      <w:pPr>
        <w:spacing w:after="0" w:line="240" w:lineRule="auto"/>
        <w:jc w:val="both"/>
        <w:rPr>
          <w:rFonts w:ascii="Arial Narrow" w:hAnsi="Arial Narrow" w:cs="Arial Narrow"/>
          <w:strike/>
        </w:rPr>
      </w:pPr>
      <w:bookmarkStart w:id="1" w:name="_Toc372807064"/>
    </w:p>
    <w:p w:rsidR="001444C6" w:rsidRPr="00857B29" w:rsidRDefault="001444C6" w:rsidP="006C7749">
      <w:pPr>
        <w:spacing w:after="0" w:line="240" w:lineRule="auto"/>
        <w:jc w:val="both"/>
        <w:rPr>
          <w:rFonts w:ascii="Arial Narrow" w:hAnsi="Arial Narrow" w:cs="Arial Narrow"/>
          <w:b/>
          <w:bCs/>
          <w:strike/>
        </w:rPr>
      </w:pPr>
      <w:r w:rsidRPr="00857B29">
        <w:rPr>
          <w:rFonts w:ascii="Arial Narrow" w:hAnsi="Arial Narrow" w:cs="Arial Narrow"/>
          <w:b/>
          <w:bCs/>
          <w:strike/>
        </w:rPr>
        <w:t>Schemat konserwacji w zarysie</w:t>
      </w:r>
      <w:bookmarkEnd w:id="1"/>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Dla potrzeb wykonywania zadań serwisowych, należą codzienne czynności, do których należą:</w:t>
      </w:r>
    </w:p>
    <w:p w:rsidR="001444C6" w:rsidRPr="00857B29" w:rsidRDefault="001444C6" w:rsidP="006C7749">
      <w:pPr>
        <w:spacing w:after="0" w:line="240" w:lineRule="auto"/>
        <w:jc w:val="both"/>
        <w:rPr>
          <w:rFonts w:ascii="Arial Narrow" w:hAnsi="Arial Narrow" w:cs="Arial Narrow"/>
          <w:strike/>
        </w:rPr>
      </w:pPr>
    </w:p>
    <w:p w:rsidR="001444C6" w:rsidRPr="00857B29" w:rsidRDefault="001444C6" w:rsidP="006C7749">
      <w:pPr>
        <w:numPr>
          <w:ilvl w:val="0"/>
          <w:numId w:val="32"/>
        </w:numPr>
        <w:spacing w:after="0" w:line="240" w:lineRule="auto"/>
        <w:jc w:val="both"/>
        <w:rPr>
          <w:rFonts w:ascii="Arial Narrow" w:hAnsi="Arial Narrow" w:cs="Arial Narrow"/>
          <w:strike/>
        </w:rPr>
      </w:pPr>
      <w:r w:rsidRPr="00857B29">
        <w:rPr>
          <w:rFonts w:ascii="Arial Narrow" w:hAnsi="Arial Narrow" w:cs="Arial Narrow"/>
          <w:strike/>
        </w:rPr>
        <w:t xml:space="preserve">Organizacja mobilnego dostępu do systemu za pomocą IVR oraz aplikacji serwisowej </w:t>
      </w:r>
    </w:p>
    <w:p w:rsidR="001444C6" w:rsidRPr="00857B29" w:rsidRDefault="001444C6" w:rsidP="006C7749">
      <w:pPr>
        <w:numPr>
          <w:ilvl w:val="0"/>
          <w:numId w:val="32"/>
        </w:numPr>
        <w:spacing w:after="0" w:line="240" w:lineRule="auto"/>
        <w:jc w:val="both"/>
        <w:rPr>
          <w:rFonts w:ascii="Arial Narrow" w:hAnsi="Arial Narrow" w:cs="Arial Narrow"/>
          <w:strike/>
        </w:rPr>
      </w:pPr>
      <w:r w:rsidRPr="00857B29">
        <w:rPr>
          <w:rFonts w:ascii="Arial Narrow" w:hAnsi="Arial Narrow" w:cs="Arial Narrow"/>
          <w:strike/>
        </w:rPr>
        <w:t>Przydział i rozplanowywanie objazdów serwisowych</w:t>
      </w:r>
    </w:p>
    <w:p w:rsidR="001444C6" w:rsidRPr="00857B29" w:rsidRDefault="001444C6" w:rsidP="006C7749">
      <w:pPr>
        <w:numPr>
          <w:ilvl w:val="0"/>
          <w:numId w:val="32"/>
        </w:numPr>
        <w:spacing w:after="0" w:line="240" w:lineRule="auto"/>
        <w:jc w:val="both"/>
        <w:rPr>
          <w:rFonts w:ascii="Arial Narrow" w:hAnsi="Arial Narrow" w:cs="Arial Narrow"/>
          <w:strike/>
        </w:rPr>
      </w:pPr>
      <w:r w:rsidRPr="00857B29">
        <w:rPr>
          <w:rFonts w:ascii="Arial Narrow" w:hAnsi="Arial Narrow" w:cs="Arial Narrow"/>
          <w:strike/>
        </w:rPr>
        <w:t>Wysyłanie raportów odnośnie usterek i zaginionych rowerów</w:t>
      </w:r>
    </w:p>
    <w:p w:rsidR="001444C6" w:rsidRPr="00857B29" w:rsidRDefault="001444C6" w:rsidP="006C7749">
      <w:pPr>
        <w:numPr>
          <w:ilvl w:val="0"/>
          <w:numId w:val="32"/>
        </w:numPr>
        <w:spacing w:after="0" w:line="240" w:lineRule="auto"/>
        <w:jc w:val="both"/>
        <w:rPr>
          <w:rFonts w:ascii="Arial Narrow" w:hAnsi="Arial Narrow" w:cs="Arial Narrow"/>
          <w:strike/>
          <w:lang w:val="en-GB"/>
        </w:rPr>
      </w:pPr>
      <w:r w:rsidRPr="00857B29">
        <w:rPr>
          <w:rFonts w:ascii="Arial Narrow" w:hAnsi="Arial Narrow" w:cs="Arial Narrow"/>
          <w:strike/>
          <w:lang w:val="en-GB"/>
        </w:rPr>
        <w:t>Redystrybucja</w:t>
      </w:r>
    </w:p>
    <w:p w:rsidR="001444C6" w:rsidRPr="00857B29" w:rsidRDefault="001444C6" w:rsidP="006C7749">
      <w:pPr>
        <w:numPr>
          <w:ilvl w:val="0"/>
          <w:numId w:val="32"/>
        </w:numPr>
        <w:spacing w:after="0" w:line="240" w:lineRule="auto"/>
        <w:jc w:val="both"/>
        <w:rPr>
          <w:rFonts w:ascii="Arial Narrow" w:hAnsi="Arial Narrow" w:cs="Arial Narrow"/>
          <w:strike/>
        </w:rPr>
      </w:pPr>
      <w:r w:rsidRPr="00857B29">
        <w:rPr>
          <w:rFonts w:ascii="Arial Narrow" w:hAnsi="Arial Narrow" w:cs="Arial Narrow"/>
          <w:strike/>
        </w:rPr>
        <w:t>Organizacja zadań związanych z usuwaniem problemów na stacjach</w:t>
      </w:r>
    </w:p>
    <w:p w:rsidR="001444C6" w:rsidRPr="00857B29" w:rsidRDefault="001444C6" w:rsidP="006C7749">
      <w:pPr>
        <w:numPr>
          <w:ilvl w:val="0"/>
          <w:numId w:val="32"/>
        </w:numPr>
        <w:spacing w:after="0" w:line="240" w:lineRule="auto"/>
        <w:jc w:val="both"/>
        <w:rPr>
          <w:rFonts w:ascii="Arial Narrow" w:hAnsi="Arial Narrow" w:cs="Arial Narrow"/>
          <w:strike/>
          <w:lang w:val="en-GB"/>
        </w:rPr>
      </w:pPr>
      <w:r w:rsidRPr="00857B29">
        <w:rPr>
          <w:rFonts w:ascii="Arial Narrow" w:hAnsi="Arial Narrow" w:cs="Arial Narrow"/>
          <w:strike/>
          <w:lang w:val="en-GB"/>
        </w:rPr>
        <w:t>Zamawianieniezbędnychnarzędzi</w:t>
      </w:r>
    </w:p>
    <w:p w:rsidR="001444C6" w:rsidRPr="00857B29" w:rsidRDefault="001444C6" w:rsidP="006C7749">
      <w:pPr>
        <w:numPr>
          <w:ilvl w:val="0"/>
          <w:numId w:val="32"/>
        </w:numPr>
        <w:spacing w:after="0" w:line="240" w:lineRule="auto"/>
        <w:jc w:val="both"/>
        <w:rPr>
          <w:rFonts w:ascii="Arial Narrow" w:hAnsi="Arial Narrow" w:cs="Arial Narrow"/>
          <w:strike/>
          <w:lang w:val="en-GB"/>
        </w:rPr>
      </w:pPr>
      <w:r w:rsidRPr="00857B29">
        <w:rPr>
          <w:rFonts w:ascii="Arial Narrow" w:hAnsi="Arial Narrow" w:cs="Arial Narrow"/>
          <w:strike/>
          <w:lang w:val="en-GB"/>
        </w:rPr>
        <w:t>Czynnościporządkowe</w:t>
      </w:r>
    </w:p>
    <w:p w:rsidR="001444C6" w:rsidRPr="00857B29" w:rsidRDefault="001444C6" w:rsidP="006C7749">
      <w:pPr>
        <w:numPr>
          <w:ilvl w:val="0"/>
          <w:numId w:val="32"/>
        </w:numPr>
        <w:spacing w:after="0" w:line="240" w:lineRule="auto"/>
        <w:jc w:val="both"/>
        <w:rPr>
          <w:rFonts w:ascii="Arial Narrow" w:hAnsi="Arial Narrow" w:cs="Arial Narrow"/>
          <w:strike/>
        </w:rPr>
      </w:pPr>
      <w:r w:rsidRPr="00857B29">
        <w:rPr>
          <w:rFonts w:ascii="Arial Narrow" w:hAnsi="Arial Narrow" w:cs="Arial Narrow"/>
          <w:strike/>
        </w:rPr>
        <w:t>Tworzenie listy rzeczy do zrobienia/monitorowania</w:t>
      </w:r>
    </w:p>
    <w:p w:rsidR="001444C6" w:rsidRPr="00857B29" w:rsidRDefault="001444C6" w:rsidP="006C7749">
      <w:pPr>
        <w:numPr>
          <w:ilvl w:val="0"/>
          <w:numId w:val="32"/>
        </w:numPr>
        <w:spacing w:after="0" w:line="240" w:lineRule="auto"/>
        <w:jc w:val="both"/>
        <w:rPr>
          <w:rFonts w:ascii="Arial Narrow" w:hAnsi="Arial Narrow" w:cs="Arial Narrow"/>
          <w:strike/>
          <w:lang w:val="en-GB"/>
        </w:rPr>
      </w:pPr>
      <w:r w:rsidRPr="00857B29">
        <w:rPr>
          <w:rFonts w:ascii="Arial Narrow" w:hAnsi="Arial Narrow" w:cs="Arial Narrow"/>
          <w:strike/>
          <w:lang w:val="en-GB"/>
        </w:rPr>
        <w:t>Zamawianieczęścizapasowych</w:t>
      </w:r>
    </w:p>
    <w:p w:rsidR="001444C6" w:rsidRPr="00857B29" w:rsidRDefault="001444C6" w:rsidP="006C7749">
      <w:pPr>
        <w:spacing w:after="0" w:line="240" w:lineRule="auto"/>
        <w:jc w:val="both"/>
        <w:rPr>
          <w:rFonts w:ascii="Arial Narrow" w:hAnsi="Arial Narrow" w:cs="Arial Narrow"/>
          <w:strike/>
          <w:lang w:val="en-GB"/>
        </w:rPr>
      </w:pPr>
      <w:bookmarkStart w:id="2" w:name="_Toc348425165"/>
    </w:p>
    <w:p w:rsidR="001444C6" w:rsidRPr="00857B29" w:rsidRDefault="001444C6" w:rsidP="006C7749">
      <w:pPr>
        <w:spacing w:after="0" w:line="240" w:lineRule="auto"/>
        <w:jc w:val="both"/>
        <w:rPr>
          <w:rFonts w:ascii="Arial Narrow" w:hAnsi="Arial Narrow" w:cs="Arial Narrow"/>
          <w:b/>
          <w:bCs/>
          <w:strike/>
        </w:rPr>
      </w:pPr>
      <w:bookmarkStart w:id="3" w:name="_Toc372807065"/>
      <w:bookmarkEnd w:id="2"/>
      <w:r w:rsidRPr="00857B29">
        <w:rPr>
          <w:rFonts w:ascii="Arial Narrow" w:hAnsi="Arial Narrow" w:cs="Arial Narrow"/>
          <w:b/>
          <w:bCs/>
          <w:strike/>
        </w:rPr>
        <w:t>Serwis – podstawowe zasady</w:t>
      </w:r>
      <w:bookmarkEnd w:id="3"/>
    </w:p>
    <w:p w:rsidR="001444C6" w:rsidRPr="00857B29" w:rsidRDefault="001444C6" w:rsidP="006C7749">
      <w:pPr>
        <w:spacing w:after="0" w:line="240" w:lineRule="auto"/>
        <w:jc w:val="both"/>
        <w:rPr>
          <w:rFonts w:ascii="Arial Narrow" w:hAnsi="Arial Narrow" w:cs="Arial Narrow"/>
          <w:strike/>
        </w:rPr>
      </w:pPr>
      <w:r w:rsidRPr="00857B29">
        <w:rPr>
          <w:rFonts w:ascii="Arial Narrow" w:hAnsi="Arial Narrow" w:cs="Arial Narrow"/>
          <w:strike/>
        </w:rPr>
        <w:t>Szczegółowy opis procesów jest dostępny w istniejącej instrukcji serwisowej. Aby zapewnić opłacalne rozwiązanie istotne jest aby stosować się do poniższych zasad:</w:t>
      </w:r>
    </w:p>
    <w:p w:rsidR="001444C6" w:rsidRPr="00857B29" w:rsidRDefault="001444C6" w:rsidP="006C7749">
      <w:pPr>
        <w:spacing w:after="0" w:line="240" w:lineRule="auto"/>
        <w:jc w:val="both"/>
        <w:rPr>
          <w:rFonts w:ascii="Arial Narrow" w:hAnsi="Arial Narrow" w:cs="Arial Narrow"/>
          <w:strike/>
        </w:rPr>
      </w:pP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Optymalna liczba objazdów wyspecjalizowanych pracowników</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Oszczędność czasu (objazdy nocne)</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Skupienie się na najczęściej użytkowanych stacjach (priorytet 1 i 2)</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Wykonywanie drobnych napraw na stacji</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Konserwacja i rozwiązywanie problemów z terminalami na odległość</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Przejrzyste standardy jakości i regularna kontrola</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Ekonomiczny samochód wykorzystywany w momentach szczytowego zapotrzebowania</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Rowery dla serwisantów wyposażone w zestawy narzędzi</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Wyposażenie pracowników w telefony typu smart phone/laptopy, słuchawki oraz dostęp do mobilnej wersji aplikacji serwisowej</w:t>
      </w:r>
    </w:p>
    <w:p w:rsidR="001444C6" w:rsidRPr="00857B29" w:rsidRDefault="001444C6" w:rsidP="006C7749">
      <w:pPr>
        <w:numPr>
          <w:ilvl w:val="0"/>
          <w:numId w:val="31"/>
        </w:numPr>
        <w:spacing w:after="0" w:line="240" w:lineRule="auto"/>
        <w:jc w:val="both"/>
        <w:rPr>
          <w:rFonts w:ascii="Arial Narrow" w:hAnsi="Arial Narrow" w:cs="Arial Narrow"/>
          <w:strike/>
        </w:rPr>
      </w:pPr>
      <w:r w:rsidRPr="00857B29">
        <w:rPr>
          <w:rFonts w:ascii="Arial Narrow" w:hAnsi="Arial Narrow" w:cs="Arial Narrow"/>
          <w:strike/>
        </w:rPr>
        <w:t xml:space="preserve">Skuteczna dostawa części zapasowych </w:t>
      </w:r>
    </w:p>
    <w:p w:rsidR="001444C6" w:rsidRPr="00857B29" w:rsidRDefault="001444C6" w:rsidP="006C7749">
      <w:pPr>
        <w:pStyle w:val="ListParagraph"/>
        <w:spacing w:after="0" w:line="240" w:lineRule="auto"/>
        <w:jc w:val="both"/>
        <w:rPr>
          <w:rFonts w:ascii="Arial Narrow" w:hAnsi="Arial Narrow" w:cs="Arial Narrow"/>
          <w:strike/>
        </w:rPr>
      </w:pPr>
    </w:p>
    <w:p w:rsidR="001444C6" w:rsidRPr="00DD3BDB" w:rsidRDefault="001444C6" w:rsidP="005328BD">
      <w:pPr>
        <w:spacing w:after="0" w:line="240" w:lineRule="auto"/>
        <w:rPr>
          <w:rFonts w:ascii="Arial Narrow" w:hAnsi="Arial Narrow" w:cs="Arial Narrow"/>
          <w:b/>
          <w:bCs/>
        </w:rPr>
      </w:pPr>
    </w:p>
    <w:p w:rsidR="001444C6" w:rsidRPr="00DD3BDB" w:rsidRDefault="001444C6" w:rsidP="00F64A04">
      <w:pPr>
        <w:spacing w:after="0" w:line="240" w:lineRule="auto"/>
        <w:rPr>
          <w:rFonts w:ascii="Arial Narrow" w:hAnsi="Arial Narrow" w:cs="Arial Narrow"/>
          <w:b/>
          <w:bCs/>
        </w:rPr>
      </w:pPr>
      <w:r w:rsidRPr="00DD3BDB">
        <w:rPr>
          <w:rFonts w:ascii="Arial Narrow" w:hAnsi="Arial Narrow" w:cs="Arial Narrow"/>
          <w:b/>
          <w:bCs/>
        </w:rPr>
        <w:t>b) warunki odbioru robót</w:t>
      </w:r>
    </w:p>
    <w:p w:rsidR="001444C6" w:rsidRPr="00DD3BDB" w:rsidRDefault="001444C6" w:rsidP="00F64A04">
      <w:pPr>
        <w:spacing w:after="0" w:line="240" w:lineRule="auto"/>
        <w:rPr>
          <w:rFonts w:ascii="Arial Narrow" w:hAnsi="Arial Narrow" w:cs="Arial Narrow"/>
        </w:rPr>
      </w:pPr>
    </w:p>
    <w:p w:rsidR="001444C6" w:rsidRPr="00DD3BDB" w:rsidRDefault="001444C6" w:rsidP="0027185D">
      <w:pPr>
        <w:spacing w:after="0" w:line="240" w:lineRule="auto"/>
        <w:jc w:val="both"/>
        <w:rPr>
          <w:rFonts w:ascii="Arial Narrow" w:hAnsi="Arial Narrow" w:cs="Arial Narrow"/>
        </w:rPr>
      </w:pPr>
      <w:r w:rsidRPr="00DD3BDB">
        <w:rPr>
          <w:rFonts w:ascii="Arial Narrow" w:hAnsi="Arial Narrow" w:cs="Arial Narrow"/>
        </w:rPr>
        <w:t>Roboty muszą być zaprojektowane i wykonane, zgodnie z wymaganiami obowiązujących polskich przepisów, norm i instrukcji. Brak wyszczególnienia, w niniejszych wymaganiach Zamawiającego, jakichkolwiek obowiązujących aktów prawnych, nie zwalnia wykonawcy od ich stosowania.</w:t>
      </w:r>
    </w:p>
    <w:p w:rsidR="001444C6" w:rsidRPr="00DD3BDB" w:rsidRDefault="001444C6" w:rsidP="0027185D">
      <w:pPr>
        <w:spacing w:after="0" w:line="240" w:lineRule="auto"/>
        <w:jc w:val="both"/>
        <w:rPr>
          <w:rFonts w:ascii="Arial Narrow" w:hAnsi="Arial Narrow" w:cs="Arial Narrow"/>
        </w:rPr>
      </w:pPr>
    </w:p>
    <w:p w:rsidR="001444C6" w:rsidRPr="00DD3BDB" w:rsidRDefault="001444C6" w:rsidP="0027185D">
      <w:pPr>
        <w:spacing w:after="0" w:line="240" w:lineRule="auto"/>
        <w:jc w:val="both"/>
        <w:rPr>
          <w:rFonts w:ascii="Arial Narrow" w:hAnsi="Arial Narrow" w:cs="Arial Narrow"/>
        </w:rPr>
      </w:pPr>
      <w:r w:rsidRPr="00DD3BDB">
        <w:rPr>
          <w:rFonts w:ascii="Arial Narrow" w:hAnsi="Arial Narrow" w:cs="Arial Narrow"/>
        </w:rPr>
        <w:t>Maszyny i urządzenia, zastosowane w trakcie wykonywania robót budowlanych, mają spełniać wymagania polskich przepisów, a wykonawca będzie posiadał dokumenty potwierdzające, że zostały one wprowadzone do obrotu, zgodnie z regulacjami ustawy o wyrobach budowlanych i posiadają wymagane parametry. Wyroby budowlane wytwarzane wg zasad określonych w dokumentacji projektowej lub specyfikacji technicznych, będą wymagały przeprowadzenia badań potwierdzających, że spełniają one oczekiwane parametry. Koszty przeprowadzanych badań obciążają wykonawcę, a potrzeba tych badań i ich częstotliwość określą specyfikacje techniczne.</w:t>
      </w:r>
    </w:p>
    <w:p w:rsidR="001444C6" w:rsidRPr="00DD3BDB" w:rsidRDefault="001444C6" w:rsidP="0027185D">
      <w:pPr>
        <w:spacing w:after="0" w:line="240" w:lineRule="auto"/>
        <w:jc w:val="both"/>
        <w:rPr>
          <w:rFonts w:ascii="Arial Narrow" w:hAnsi="Arial Narrow" w:cs="Arial Narrow"/>
        </w:rPr>
      </w:pPr>
    </w:p>
    <w:p w:rsidR="001444C6" w:rsidRPr="00DD3BDB" w:rsidRDefault="001444C6" w:rsidP="0027185D">
      <w:pPr>
        <w:spacing w:after="0" w:line="240" w:lineRule="auto"/>
        <w:jc w:val="both"/>
        <w:rPr>
          <w:rFonts w:ascii="Arial Narrow" w:hAnsi="Arial Narrow" w:cs="Arial Narrow"/>
        </w:rPr>
      </w:pPr>
      <w:r w:rsidRPr="00DD3BDB">
        <w:rPr>
          <w:rFonts w:ascii="Arial Narrow" w:hAnsi="Arial Narrow" w:cs="Arial Narrow"/>
        </w:rPr>
        <w:t>Zamawiający przewiduje bieżącą kontrolę realizacji inwestycji. Kontroli zamawiającego, w formie pisemnego zatwierdzania przez zamawiającego, będą w szczególności poddane:</w:t>
      </w:r>
    </w:p>
    <w:p w:rsidR="001444C6" w:rsidRPr="00DD3BDB" w:rsidRDefault="001444C6" w:rsidP="0027185D">
      <w:pPr>
        <w:spacing w:after="0" w:line="240" w:lineRule="auto"/>
        <w:jc w:val="both"/>
        <w:rPr>
          <w:rFonts w:ascii="Arial Narrow" w:hAnsi="Arial Narrow" w:cs="Arial Narrow"/>
        </w:rPr>
      </w:pPr>
    </w:p>
    <w:p w:rsidR="001444C6" w:rsidRPr="00DD3BDB" w:rsidRDefault="001444C6" w:rsidP="0027185D">
      <w:pPr>
        <w:spacing w:after="0" w:line="240" w:lineRule="auto"/>
        <w:ind w:left="142" w:hanging="142"/>
        <w:jc w:val="both"/>
        <w:rPr>
          <w:rFonts w:ascii="Arial Narrow" w:hAnsi="Arial Narrow" w:cs="Arial Narrow"/>
        </w:rPr>
      </w:pPr>
      <w:r w:rsidRPr="00DD3BDB">
        <w:rPr>
          <w:rFonts w:ascii="Arial Narrow" w:hAnsi="Arial Narrow" w:cs="Arial Narrow"/>
        </w:rPr>
        <w:t>-</w:t>
      </w:r>
      <w:r w:rsidRPr="00DD3BDB">
        <w:rPr>
          <w:rFonts w:ascii="Arial Narrow" w:hAnsi="Arial Narrow" w:cs="Arial Narrow"/>
        </w:rPr>
        <w:tab/>
        <w:t>koncepcje projektowe budowy  zawarte: w projekcie budowy przedłożonej przez Wykonawcę wraz z ofertą cenową, w doprecyzowanej wersji ostatecznej, złożonej w terminie wyznaczonym przez zamawiającego, celem zatwierdzenia przez zamawiającego, przed projektem budowlanym – w aspekcie ich zgodności z programem funkcjonalno-użytkowym, wymaganiami zamawiającego oraz warunkami umowy,</w:t>
      </w:r>
    </w:p>
    <w:p w:rsidR="001444C6" w:rsidRPr="00DD3BDB" w:rsidRDefault="001444C6" w:rsidP="0027185D">
      <w:pPr>
        <w:spacing w:after="0" w:line="240" w:lineRule="auto"/>
        <w:ind w:left="142" w:hanging="142"/>
        <w:jc w:val="both"/>
        <w:rPr>
          <w:rFonts w:ascii="Arial Narrow" w:hAnsi="Arial Narrow" w:cs="Arial Narrow"/>
        </w:rPr>
      </w:pPr>
    </w:p>
    <w:p w:rsidR="001444C6" w:rsidRPr="00DD3BDB" w:rsidRDefault="001444C6" w:rsidP="0027185D">
      <w:pPr>
        <w:spacing w:after="0" w:line="240" w:lineRule="auto"/>
        <w:ind w:left="142" w:hanging="142"/>
        <w:jc w:val="both"/>
        <w:rPr>
          <w:rFonts w:ascii="Arial Narrow" w:hAnsi="Arial Narrow" w:cs="Arial Narrow"/>
        </w:rPr>
      </w:pPr>
      <w:r w:rsidRPr="00DD3BDB">
        <w:rPr>
          <w:rFonts w:ascii="Arial Narrow" w:hAnsi="Arial Narrow" w:cs="Arial Narrow"/>
        </w:rPr>
        <w:t>-</w:t>
      </w:r>
      <w:r w:rsidRPr="00DD3BDB">
        <w:rPr>
          <w:rFonts w:ascii="Arial Narrow" w:hAnsi="Arial Narrow" w:cs="Arial Narrow"/>
        </w:rPr>
        <w:tab/>
        <w:t>rozwiązania projektowe zawarte w projekcie budowy wiat i wypożyczalni– przed złożeniem wniosku Wykonawcy o wykonanie robót budowlanych oraz przed wykonaniem projektów wykonawczych i specyfikacji technicznych wykonania i odbioru robót budowlanych – przed ich skierowaniem do wykonawcy robót budowlanych – w aspekcie ich zgodności z programem funkcjonalno-użytkowym, wymaganiami zamawiającego oraz warunkami umowy,</w:t>
      </w:r>
    </w:p>
    <w:p w:rsidR="001444C6" w:rsidRPr="00DD3BDB" w:rsidRDefault="001444C6" w:rsidP="0027185D">
      <w:pPr>
        <w:spacing w:after="0" w:line="240" w:lineRule="auto"/>
        <w:ind w:left="142" w:hanging="142"/>
        <w:jc w:val="both"/>
        <w:rPr>
          <w:rFonts w:ascii="Arial Narrow" w:hAnsi="Arial Narrow" w:cs="Arial Narrow"/>
        </w:rPr>
      </w:pPr>
    </w:p>
    <w:p w:rsidR="001444C6" w:rsidRPr="00DD3BDB" w:rsidRDefault="001444C6" w:rsidP="0027185D">
      <w:pPr>
        <w:spacing w:after="0" w:line="240" w:lineRule="auto"/>
        <w:ind w:left="142" w:hanging="142"/>
        <w:jc w:val="both"/>
        <w:rPr>
          <w:rFonts w:ascii="Arial Narrow" w:hAnsi="Arial Narrow" w:cs="Arial Narrow"/>
        </w:rPr>
      </w:pPr>
      <w:r w:rsidRPr="00DD3BDB">
        <w:rPr>
          <w:rFonts w:ascii="Arial Narrow" w:hAnsi="Arial Narrow" w:cs="Arial Narrow"/>
        </w:rPr>
        <w:t>-</w:t>
      </w:r>
      <w:r w:rsidRPr="00DD3BDB">
        <w:rPr>
          <w:rFonts w:ascii="Arial Narrow" w:hAnsi="Arial Narrow" w:cs="Arial Narrow"/>
        </w:rPr>
        <w:tab/>
        <w:t>stosowane urządzenia i gotowe wyroby budowlane, w odniesieniu do dokumentów potwierdzających ich dopuszczenie do obrotu oraz zgodności, z danymi zawartymi w projektach wykonawczych i specyfikacjach technicznych,</w:t>
      </w:r>
    </w:p>
    <w:p w:rsidR="001444C6" w:rsidRPr="00DD3BDB" w:rsidRDefault="001444C6" w:rsidP="0027185D">
      <w:pPr>
        <w:spacing w:after="0" w:line="240" w:lineRule="auto"/>
        <w:ind w:left="142" w:hanging="142"/>
        <w:jc w:val="both"/>
        <w:rPr>
          <w:rFonts w:ascii="Arial Narrow" w:hAnsi="Arial Narrow" w:cs="Arial Narrow"/>
        </w:rPr>
      </w:pPr>
    </w:p>
    <w:p w:rsidR="001444C6" w:rsidRPr="00DD3BDB" w:rsidRDefault="001444C6" w:rsidP="0027185D">
      <w:pPr>
        <w:spacing w:after="0" w:line="240" w:lineRule="auto"/>
        <w:ind w:left="142" w:hanging="142"/>
        <w:jc w:val="both"/>
        <w:rPr>
          <w:rFonts w:ascii="Arial Narrow" w:hAnsi="Arial Narrow" w:cs="Arial Narrow"/>
        </w:rPr>
      </w:pPr>
      <w:r w:rsidRPr="00DD3BDB">
        <w:rPr>
          <w:rFonts w:ascii="Arial Narrow" w:hAnsi="Arial Narrow" w:cs="Arial Narrow"/>
        </w:rPr>
        <w:t>-</w:t>
      </w:r>
      <w:r w:rsidRPr="00DD3BDB">
        <w:rPr>
          <w:rFonts w:ascii="Arial Narrow" w:hAnsi="Arial Narrow" w:cs="Arial Narrow"/>
        </w:rPr>
        <w:tab/>
        <w:t>sposób wykonania robót budowlanych - w aspekcie zgodności ich wykonania z projektami budowlanymi i wykonawczymi, programem funkcjonalno-użytkowym i umową.</w:t>
      </w:r>
    </w:p>
    <w:p w:rsidR="001444C6" w:rsidRPr="00DD3BDB" w:rsidRDefault="001444C6" w:rsidP="0027185D">
      <w:pPr>
        <w:spacing w:after="0" w:line="240" w:lineRule="auto"/>
        <w:ind w:left="142" w:hanging="142"/>
        <w:jc w:val="both"/>
        <w:rPr>
          <w:rFonts w:ascii="Arial Narrow" w:hAnsi="Arial Narrow" w:cs="Arial Narrow"/>
        </w:rPr>
      </w:pPr>
    </w:p>
    <w:p w:rsidR="001444C6" w:rsidRPr="00DD3BDB" w:rsidRDefault="001444C6" w:rsidP="0027185D">
      <w:pPr>
        <w:spacing w:after="0" w:line="240" w:lineRule="auto"/>
        <w:jc w:val="both"/>
        <w:rPr>
          <w:rFonts w:ascii="Arial Narrow" w:hAnsi="Arial Narrow" w:cs="Arial Narrow"/>
        </w:rPr>
      </w:pPr>
      <w:r w:rsidRPr="00DD3BDB">
        <w:rPr>
          <w:rFonts w:ascii="Arial Narrow" w:hAnsi="Arial Narrow" w:cs="Arial Narrow"/>
        </w:rPr>
        <w:t>Dla potrzeb zapewnienia współpracy z wykonawcą i potwierdzenia kontroli wykonanych robót budowlanych oraz dokonania odbiorów, zamawiający przewiduje ustanowienie inspektora nadzoru, w zakresach wynikającym z Ustawy Prawo Budowlane i postanowień umowy.</w:t>
      </w:r>
    </w:p>
    <w:p w:rsidR="001444C6" w:rsidRPr="00DD3BDB" w:rsidRDefault="001444C6" w:rsidP="0027185D">
      <w:pPr>
        <w:spacing w:after="0" w:line="240" w:lineRule="auto"/>
        <w:rPr>
          <w:rFonts w:ascii="Arial Narrow" w:hAnsi="Arial Narrow" w:cs="Arial Narrow"/>
        </w:rPr>
      </w:pPr>
    </w:p>
    <w:p w:rsidR="001444C6" w:rsidRPr="00DD3BDB" w:rsidRDefault="001444C6" w:rsidP="0027185D"/>
    <w:p w:rsidR="001444C6" w:rsidRPr="00DD3BDB" w:rsidRDefault="001444C6" w:rsidP="008B41F9">
      <w:pPr>
        <w:rPr>
          <w:rFonts w:ascii="Arial Narrow" w:hAnsi="Arial Narrow" w:cs="Arial Narrow"/>
          <w:sz w:val="20"/>
          <w:szCs w:val="20"/>
        </w:rPr>
      </w:pPr>
      <w:r w:rsidRPr="00DD3BDB">
        <w:t>OPRACOWANIE</w:t>
      </w:r>
    </w:p>
    <w:p w:rsidR="001444C6" w:rsidRPr="00DD3BDB" w:rsidRDefault="001444C6" w:rsidP="008B41F9">
      <w:pPr>
        <w:rPr>
          <w:rFonts w:ascii="Arial Narrow" w:hAnsi="Arial Narrow" w:cs="Arial Narrow"/>
          <w:b/>
          <w:bCs/>
          <w:sz w:val="20"/>
          <w:szCs w:val="20"/>
        </w:rPr>
      </w:pPr>
      <w:r w:rsidRPr="00DD3BDB">
        <w:rPr>
          <w:rFonts w:ascii="Arial Narrow" w:hAnsi="Arial Narrow" w:cs="Arial Narrow"/>
          <w:sz w:val="20"/>
          <w:szCs w:val="20"/>
        </w:rPr>
        <w:t>mgr inż arch.</w:t>
      </w:r>
      <w:r w:rsidRPr="00DD3BDB">
        <w:rPr>
          <w:rFonts w:ascii="Arial Narrow" w:hAnsi="Arial Narrow" w:cs="Arial Narrow"/>
          <w:b/>
          <w:bCs/>
          <w:sz w:val="20"/>
          <w:szCs w:val="20"/>
        </w:rPr>
        <w:t xml:space="preserve"> Bartosz Majewski </w:t>
      </w:r>
    </w:p>
    <w:p w:rsidR="001444C6" w:rsidRPr="00DD3BDB" w:rsidRDefault="001444C6" w:rsidP="0027185D"/>
    <w:p w:rsidR="001444C6" w:rsidRPr="00DD3BDB" w:rsidRDefault="001444C6" w:rsidP="00F64A04">
      <w:pPr>
        <w:spacing w:after="0" w:line="240" w:lineRule="auto"/>
        <w:rPr>
          <w:rFonts w:ascii="Arial Narrow" w:hAnsi="Arial Narrow" w:cs="Arial Narrow"/>
        </w:rPr>
      </w:pPr>
    </w:p>
    <w:p w:rsidR="001444C6" w:rsidRPr="00DD3BDB" w:rsidRDefault="001444C6" w:rsidP="000553B7">
      <w:pPr>
        <w:spacing w:after="0" w:line="240" w:lineRule="auto"/>
        <w:ind w:left="66"/>
        <w:jc w:val="both"/>
        <w:rPr>
          <w:rFonts w:ascii="Arial Narrow" w:hAnsi="Arial Narrow" w:cs="Arial Narrow"/>
        </w:rPr>
      </w:pPr>
    </w:p>
    <w:p w:rsidR="001444C6" w:rsidRPr="00DD3BDB" w:rsidRDefault="001444C6">
      <w:pPr>
        <w:rPr>
          <w:rFonts w:ascii="Arial Narrow" w:hAnsi="Arial Narrow" w:cs="Arial Narrow"/>
          <w:b/>
          <w:bCs/>
          <w:sz w:val="32"/>
          <w:szCs w:val="32"/>
        </w:rPr>
      </w:pPr>
      <w:r w:rsidRPr="00DD3BDB">
        <w:rPr>
          <w:rFonts w:ascii="Arial Narrow" w:hAnsi="Arial Narrow" w:cs="Arial Narrow"/>
          <w:b/>
          <w:bCs/>
          <w:sz w:val="32"/>
          <w:szCs w:val="32"/>
        </w:rPr>
        <w:br w:type="page"/>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b/>
          <w:bCs/>
          <w:sz w:val="32"/>
          <w:szCs w:val="32"/>
        </w:rPr>
        <w:t>III. Część informacyjna programu funkcjonalno-użytkowego</w:t>
      </w:r>
      <w:r w:rsidRPr="00DD3BDB">
        <w:rPr>
          <w:rFonts w:ascii="Arial Narrow" w:hAnsi="Arial Narrow" w:cs="Arial Narrow"/>
        </w:rPr>
        <w:t>:</w:t>
      </w: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 1.    dokumenty potwierdzające zgodność zamierzenia budowlanego z wymaganiami wynikającymi z odrębnych przepisów;</w:t>
      </w:r>
    </w:p>
    <w:p w:rsidR="001444C6" w:rsidRPr="00DD3BDB" w:rsidRDefault="001444C6" w:rsidP="00C44B83">
      <w:pPr>
        <w:spacing w:after="0" w:line="240" w:lineRule="auto"/>
        <w:rPr>
          <w:rFonts w:ascii="Arial Narrow" w:hAnsi="Arial Narrow" w:cs="Arial Narrow"/>
          <w:b/>
          <w:bCs/>
        </w:rPr>
      </w:pPr>
    </w:p>
    <w:p w:rsidR="001444C6" w:rsidRPr="00DD3BDB" w:rsidRDefault="001444C6" w:rsidP="000553B7">
      <w:pPr>
        <w:rPr>
          <w:rFonts w:ascii="Arial Narrow" w:hAnsi="Arial Narrow" w:cs="Arial Narrow"/>
          <w:b/>
          <w:bCs/>
        </w:rPr>
      </w:pPr>
      <w:r w:rsidRPr="00DD3BDB">
        <w:rPr>
          <w:rFonts w:ascii="Arial Narrow" w:hAnsi="Arial Narrow" w:cs="Arial Narrow"/>
          <w:b/>
          <w:bCs/>
        </w:rPr>
        <w:t>III. 1.1. Wypisy i wyrysy z planów miejscowych dotyczących podmiotowego terenu</w:t>
      </w:r>
      <w:r>
        <w:rPr>
          <w:rFonts w:ascii="Arial Narrow" w:hAnsi="Arial Narrow" w:cs="Arial Narrow"/>
          <w:b/>
          <w:bCs/>
        </w:rPr>
        <w:t xml:space="preserve"> dla dwóch lokalizacji</w:t>
      </w:r>
    </w:p>
    <w:p w:rsidR="001444C6" w:rsidRPr="00DD3BDB" w:rsidRDefault="001444C6" w:rsidP="00B8145C">
      <w:pPr>
        <w:numPr>
          <w:ilvl w:val="0"/>
          <w:numId w:val="28"/>
        </w:numPr>
        <w:suppressAutoHyphens/>
        <w:spacing w:after="0" w:line="240" w:lineRule="auto"/>
        <w:rPr>
          <w:rFonts w:ascii="Arial Narrow" w:hAnsi="Arial Narrow" w:cs="Arial Narrow"/>
          <w:lang w:eastAsia="pl-PL"/>
        </w:rPr>
      </w:pPr>
      <w:r w:rsidRPr="00DD3BDB">
        <w:rPr>
          <w:rFonts w:ascii="Arial Narrow" w:hAnsi="Arial Narrow" w:cs="Arial Narrow"/>
          <w:lang w:eastAsia="pl-PL"/>
        </w:rPr>
        <w:t>Wyrys ze studium uwarunkowań i kierunków zagospodarowania przestrzennego miasta Sosnowiec przyjętego uchwałą Rady Miasta Sosnowiec nr Uchwała Nr 177/XIV/03 z dnia 25 września 2003 roku (wersja internetowa</w:t>
      </w:r>
      <w:r>
        <w:rPr>
          <w:rFonts w:ascii="Arial Narrow" w:hAnsi="Arial Narrow" w:cs="Arial Narrow"/>
          <w:lang w:eastAsia="pl-PL"/>
        </w:rPr>
        <w:t xml:space="preserve"> – dla dwóch loklizacji</w:t>
      </w:r>
      <w:r w:rsidRPr="00DD3BDB">
        <w:rPr>
          <w:rFonts w:ascii="Arial Narrow" w:hAnsi="Arial Narrow" w:cs="Arial Narrow"/>
          <w:lang w:eastAsia="pl-PL"/>
        </w:rPr>
        <w:t>)</w:t>
      </w:r>
    </w:p>
    <w:p w:rsidR="001444C6" w:rsidRPr="00DD3BDB" w:rsidRDefault="001444C6" w:rsidP="00B8145C">
      <w:pPr>
        <w:numPr>
          <w:ilvl w:val="0"/>
          <w:numId w:val="28"/>
        </w:numPr>
        <w:suppressAutoHyphens/>
        <w:spacing w:after="0" w:line="240" w:lineRule="auto"/>
        <w:rPr>
          <w:rFonts w:ascii="Arial Narrow" w:hAnsi="Arial Narrow" w:cs="Arial Narrow"/>
          <w:lang w:eastAsia="pl-PL"/>
        </w:rPr>
      </w:pPr>
      <w:r w:rsidRPr="00DD3BDB">
        <w:rPr>
          <w:rFonts w:ascii="Arial Narrow" w:hAnsi="Arial Narrow" w:cs="Arial Narrow"/>
          <w:lang w:eastAsia="pl-PL"/>
        </w:rPr>
        <w:t>Miejscowy  Plan  Zagospodarowania Przestrzennego dla lokalizacji nr 2 (</w:t>
      </w:r>
      <w:r>
        <w:rPr>
          <w:rFonts w:ascii="Arial Narrow" w:hAnsi="Arial Narrow" w:cs="Arial Narrow"/>
          <w:lang w:eastAsia="pl-PL"/>
        </w:rPr>
        <w:t xml:space="preserve">dla dwóch lokalizacji - </w:t>
      </w:r>
      <w:r w:rsidRPr="00DD3BDB">
        <w:rPr>
          <w:rFonts w:ascii="Arial Narrow" w:hAnsi="Arial Narrow" w:cs="Arial Narrow"/>
          <w:lang w:eastAsia="pl-PL"/>
        </w:rPr>
        <w:t>ul. 3 Maja na wys. kładki prowadzącej do ul. Norwida) (wersja internetowa)</w:t>
      </w:r>
    </w:p>
    <w:p w:rsidR="001444C6" w:rsidRPr="00DD3BDB" w:rsidRDefault="001444C6" w:rsidP="000A7035">
      <w:pPr>
        <w:suppressAutoHyphens/>
        <w:spacing w:after="0" w:line="240" w:lineRule="auto"/>
        <w:rPr>
          <w:rFonts w:ascii="Arial Narrow" w:hAnsi="Arial Narrow" w:cs="Arial Narrow"/>
          <w:lang w:eastAsia="pl-PL"/>
        </w:rPr>
      </w:pPr>
      <w:r w:rsidRPr="00DD3BDB">
        <w:rPr>
          <w:rFonts w:ascii="Arial Narrow" w:hAnsi="Arial Narrow" w:cs="Arial Narrow"/>
        </w:rPr>
        <w:t>UCHWAŁA NR 796/XLII/02 RADY MIEJSKIEJ W SOSNOWCUz dnia 28 lutego 2002 roku</w:t>
      </w:r>
    </w:p>
    <w:p w:rsidR="001444C6" w:rsidRPr="00DD3BDB" w:rsidRDefault="001444C6" w:rsidP="007A505E">
      <w:pPr>
        <w:suppressAutoHyphens/>
        <w:spacing w:after="0" w:line="240" w:lineRule="auto"/>
        <w:rPr>
          <w:rFonts w:ascii="Arial Narrow" w:hAnsi="Arial Narrow" w:cs="Arial Narrow"/>
          <w:lang w:eastAsia="pl-PL"/>
        </w:rPr>
      </w:pPr>
      <w:r w:rsidRPr="00DD3BDB">
        <w:rPr>
          <w:rFonts w:ascii="Arial Narrow" w:hAnsi="Arial Narrow" w:cs="Arial Narrow"/>
          <w:lang w:eastAsia="pl-PL"/>
        </w:rPr>
        <w:t>w sprawie : zmiany miejscowego planu ogólnego zagospodarowania przestrzennego miasta Sosnowca</w:t>
      </w:r>
      <w:r>
        <w:rPr>
          <w:rFonts w:ascii="Arial Narrow" w:hAnsi="Arial Narrow" w:cs="Arial Narrow"/>
          <w:lang w:eastAsia="pl-PL"/>
        </w:rPr>
        <w:t xml:space="preserve"> (</w:t>
      </w:r>
      <w:r w:rsidRPr="00DD3BDB">
        <w:rPr>
          <w:rFonts w:ascii="Arial Narrow" w:hAnsi="Arial Narrow" w:cs="Arial Narrow"/>
          <w:lang w:eastAsia="pl-PL"/>
        </w:rPr>
        <w:t xml:space="preserve">dla </w:t>
      </w:r>
      <w:r>
        <w:rPr>
          <w:rFonts w:ascii="Arial Narrow" w:hAnsi="Arial Narrow" w:cs="Arial Narrow"/>
          <w:lang w:eastAsia="pl-PL"/>
        </w:rPr>
        <w:t xml:space="preserve">dwóch lokalizacji -  </w:t>
      </w:r>
      <w:r w:rsidRPr="00DD3BDB">
        <w:rPr>
          <w:rFonts w:ascii="Arial Narrow" w:hAnsi="Arial Narrow" w:cs="Arial Narrow"/>
          <w:lang w:eastAsia="pl-PL"/>
        </w:rPr>
        <w:t>terenu położonego w rejonie ulic: Gabriela  Narutowicza i 3-go Maja</w:t>
      </w:r>
      <w:r>
        <w:rPr>
          <w:rFonts w:ascii="Arial Narrow" w:hAnsi="Arial Narrow" w:cs="Arial Narrow"/>
          <w:lang w:eastAsia="pl-PL"/>
        </w:rPr>
        <w:t>)</w:t>
      </w:r>
      <w:r w:rsidRPr="00DD3BDB">
        <w:rPr>
          <w:rFonts w:ascii="Arial Narrow" w:hAnsi="Arial Narrow" w:cs="Arial Narrow"/>
          <w:lang w:eastAsia="pl-PL"/>
        </w:rPr>
        <w:t>.</w:t>
      </w:r>
    </w:p>
    <w:p w:rsidR="001444C6" w:rsidRPr="00DD3BDB" w:rsidRDefault="001444C6" w:rsidP="000A7035">
      <w:pPr>
        <w:suppressAutoHyphens/>
        <w:spacing w:after="0" w:line="240" w:lineRule="auto"/>
        <w:ind w:left="360"/>
        <w:rPr>
          <w:rFonts w:ascii="Arial Narrow" w:hAnsi="Arial Narrow" w:cs="Arial Narrow"/>
          <w:lang w:eastAsia="pl-PL"/>
        </w:rPr>
      </w:pPr>
    </w:p>
    <w:p w:rsidR="001444C6" w:rsidRPr="00DD3BDB" w:rsidRDefault="001444C6" w:rsidP="009C4FAE">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 2.    oświadczenie zamawiającego stwierdzające jego prawo do dysponowania nieruchomością na cele budowlane;</w:t>
      </w:r>
    </w:p>
    <w:p w:rsidR="001444C6" w:rsidRDefault="001444C6" w:rsidP="00C44B83">
      <w:pPr>
        <w:spacing w:after="0" w:line="240" w:lineRule="auto"/>
        <w:rPr>
          <w:rFonts w:ascii="Arial Narrow" w:hAnsi="Arial Narrow" w:cs="Arial Narrow"/>
        </w:rPr>
      </w:pPr>
      <w:r w:rsidRPr="00DD3BDB">
        <w:rPr>
          <w:rFonts w:ascii="Arial Narrow" w:hAnsi="Arial Narrow" w:cs="Arial Narrow"/>
        </w:rPr>
        <w:t xml:space="preserve">Zamawiający posiada prawo do dysponowania działkami pod inwestycję </w:t>
      </w:r>
      <w:r>
        <w:rPr>
          <w:rFonts w:ascii="Arial Narrow" w:hAnsi="Arial Narrow" w:cs="Arial Narrow"/>
        </w:rPr>
        <w:t>.</w:t>
      </w:r>
    </w:p>
    <w:p w:rsidR="001444C6" w:rsidRDefault="001444C6" w:rsidP="00C44B83">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 3.    przepisy prawne i normy związane z projektowaniem i wykonaniem zamierzenia budowlanego;</w:t>
      </w:r>
    </w:p>
    <w:p w:rsidR="001444C6" w:rsidRPr="00DD3BDB" w:rsidRDefault="001444C6" w:rsidP="00C44B83">
      <w:pPr>
        <w:spacing w:after="0" w:line="240" w:lineRule="auto"/>
        <w:rPr>
          <w:rFonts w:ascii="Arial Narrow" w:hAnsi="Arial Narrow" w:cs="Arial Narrow"/>
        </w:rPr>
      </w:pPr>
    </w:p>
    <w:p w:rsidR="001444C6" w:rsidRPr="00DD3BDB" w:rsidRDefault="001444C6" w:rsidP="00357DEA">
      <w:pPr>
        <w:spacing w:after="0" w:line="240" w:lineRule="auto"/>
        <w:rPr>
          <w:rFonts w:ascii="Arial Narrow" w:hAnsi="Arial Narrow" w:cs="Arial Narrow"/>
        </w:rPr>
      </w:pPr>
      <w:r w:rsidRPr="00DD3BDB">
        <w:rPr>
          <w:rFonts w:ascii="Arial Narrow" w:hAnsi="Arial Narrow" w:cs="Arial Narrow"/>
        </w:rPr>
        <w:t xml:space="preserve">Wg. </w:t>
      </w:r>
      <w:r w:rsidRPr="00DD3BDB">
        <w:rPr>
          <w:rFonts w:ascii="Arial Narrow" w:hAnsi="Arial Narrow" w:cs="Arial Narrow"/>
          <w:b/>
          <w:bCs/>
        </w:rPr>
        <w:t>załącznika nr 3</w:t>
      </w:r>
      <w:r w:rsidRPr="00DD3BDB">
        <w:rPr>
          <w:rFonts w:ascii="Arial Narrow" w:hAnsi="Arial Narrow" w:cs="Arial Narrow"/>
        </w:rPr>
        <w:t>oraz inne normy techniczne PN zgodnie z Ustawą o normalizacji z dnia 12.09.2002 r.</w:t>
      </w:r>
    </w:p>
    <w:p w:rsidR="001444C6" w:rsidRPr="00DD3BDB" w:rsidRDefault="001444C6" w:rsidP="00357DEA">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 4.    inne posiadane informacje i dokumenty niezbędne do zaprojektowania robót budowlanych, w szczególności:</w:t>
      </w:r>
    </w:p>
    <w:p w:rsidR="001444C6" w:rsidRPr="00DD3BDB" w:rsidRDefault="001444C6" w:rsidP="00C44B83">
      <w:pPr>
        <w:spacing w:after="0" w:line="240" w:lineRule="auto"/>
        <w:rPr>
          <w:rFonts w:ascii="Arial Narrow" w:hAnsi="Arial Narrow" w:cs="Arial Narrow"/>
          <w:b/>
          <w:bCs/>
        </w:rPr>
      </w:pPr>
    </w:p>
    <w:p w:rsidR="001444C6" w:rsidRPr="00DD3BDB" w:rsidRDefault="001444C6" w:rsidP="006B2BDC">
      <w:pPr>
        <w:spacing w:after="0" w:line="240" w:lineRule="auto"/>
        <w:rPr>
          <w:rFonts w:ascii="Arial Narrow" w:hAnsi="Arial Narrow" w:cs="Arial Narrow"/>
          <w:b/>
          <w:bCs/>
        </w:rPr>
      </w:pPr>
      <w:r w:rsidRPr="00DD3BDB">
        <w:rPr>
          <w:rFonts w:ascii="Arial Narrow" w:hAnsi="Arial Narrow" w:cs="Arial Narrow"/>
          <w:b/>
          <w:bCs/>
        </w:rPr>
        <w:t>III.4 a.    kopia mapy zasadniczej:</w:t>
      </w:r>
    </w:p>
    <w:p w:rsidR="001444C6" w:rsidRPr="00DD3BDB" w:rsidRDefault="001444C6" w:rsidP="00AA48F0">
      <w:pPr>
        <w:rPr>
          <w:rFonts w:ascii="Arial Narrow" w:hAnsi="Arial Narrow" w:cs="Arial Narrow"/>
        </w:rPr>
      </w:pPr>
      <w:r w:rsidRPr="00DD3BDB">
        <w:rPr>
          <w:rFonts w:ascii="Arial Narrow" w:hAnsi="Arial Narrow" w:cs="Arial Narrow"/>
        </w:rPr>
        <w:t>4.1. Wyrys z mapy zasadniczej z zasobów geodezyjnych Urzędu Miasta</w:t>
      </w:r>
      <w:r>
        <w:rPr>
          <w:rFonts w:ascii="Arial Narrow" w:hAnsi="Arial Narrow" w:cs="Arial Narrow"/>
        </w:rPr>
        <w:t xml:space="preserve"> dla dwóch lokalizacji.</w:t>
      </w:r>
    </w:p>
    <w:p w:rsidR="001444C6" w:rsidRPr="00DD3BDB" w:rsidRDefault="001444C6" w:rsidP="00AA48F0">
      <w:pPr>
        <w:rPr>
          <w:rFonts w:ascii="Arial Narrow" w:hAnsi="Arial Narrow" w:cs="Arial Narrow"/>
        </w:rPr>
      </w:pPr>
      <w:r w:rsidRPr="00DD3BDB">
        <w:rPr>
          <w:rFonts w:ascii="Arial Narrow" w:hAnsi="Arial Narrow" w:cs="Arial Narrow"/>
        </w:rPr>
        <w:t>4.2.ortofotomapa z zazn</w:t>
      </w:r>
      <w:r>
        <w:rPr>
          <w:rFonts w:ascii="Arial Narrow" w:hAnsi="Arial Narrow" w:cs="Arial Narrow"/>
        </w:rPr>
        <w:t>aczonymi podmiotowymi działkami – dla 2 lokalizacji.</w:t>
      </w: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c.    zalecenia konserwatorskie konserwatora zabytków</w:t>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rPr>
        <w:t>Nie dotyczy</w:t>
      </w:r>
    </w:p>
    <w:p w:rsidR="001444C6" w:rsidRPr="00DD3BDB" w:rsidRDefault="001444C6" w:rsidP="00C44B83">
      <w:pPr>
        <w:spacing w:after="0" w:line="240" w:lineRule="auto"/>
        <w:rPr>
          <w:rFonts w:ascii="Arial Narrow" w:hAnsi="Arial Narrow" w:cs="Arial Narrow"/>
        </w:rPr>
      </w:pPr>
    </w:p>
    <w:p w:rsidR="001444C6" w:rsidRDefault="001444C6" w:rsidP="00C44B83">
      <w:pPr>
        <w:spacing w:after="0" w:line="240" w:lineRule="auto"/>
        <w:rPr>
          <w:rFonts w:ascii="Arial Narrow" w:hAnsi="Arial Narrow" w:cs="Arial Narrow"/>
          <w:b/>
          <w:bCs/>
        </w:rPr>
      </w:pPr>
      <w:r w:rsidRPr="00DD3BDB">
        <w:rPr>
          <w:rFonts w:ascii="Arial Narrow" w:hAnsi="Arial Narrow" w:cs="Arial Narrow"/>
          <w:b/>
          <w:bCs/>
        </w:rPr>
        <w:t>III.4 d.    inwentaryzacja zieleni</w:t>
      </w:r>
    </w:p>
    <w:p w:rsidR="001444C6" w:rsidRPr="008B0580" w:rsidRDefault="001444C6" w:rsidP="00C44B83">
      <w:pPr>
        <w:spacing w:after="0" w:line="240" w:lineRule="auto"/>
        <w:rPr>
          <w:rFonts w:ascii="Arial Narrow" w:hAnsi="Arial Narrow" w:cs="Arial Narrow"/>
        </w:rPr>
      </w:pPr>
      <w:r w:rsidRPr="008B0580">
        <w:rPr>
          <w:rFonts w:ascii="Arial Narrow" w:hAnsi="Arial Narrow" w:cs="Arial Narrow"/>
        </w:rPr>
        <w:t>Dla lokalizacji nr 1 i nr 2</w:t>
      </w:r>
    </w:p>
    <w:p w:rsidR="001444C6" w:rsidRPr="00DD3BDB" w:rsidRDefault="001444C6" w:rsidP="008D2002">
      <w:pPr>
        <w:tabs>
          <w:tab w:val="left" w:pos="993"/>
        </w:tabs>
        <w:spacing w:after="0" w:line="100" w:lineRule="atLeast"/>
        <w:jc w:val="both"/>
        <w:rPr>
          <w:rFonts w:ascii="Arial Narrow" w:hAnsi="Arial Narrow" w:cs="Arial Narrow"/>
        </w:rPr>
      </w:pPr>
      <w:r w:rsidRPr="00DD3BDB">
        <w:rPr>
          <w:rFonts w:ascii="Arial Narrow" w:hAnsi="Arial Narrow" w:cs="Arial Narrow"/>
        </w:rPr>
        <w:t xml:space="preserve">1. Lokalizacja nr 1 ul. 3 Maja, rejon parkingu przy wiadukcie „Parkowa”: brak drzew </w:t>
      </w:r>
    </w:p>
    <w:p w:rsidR="001444C6" w:rsidRPr="00DD3BDB" w:rsidRDefault="001444C6" w:rsidP="008D2002">
      <w:pPr>
        <w:tabs>
          <w:tab w:val="left" w:pos="993"/>
        </w:tabs>
        <w:spacing w:after="0" w:line="100" w:lineRule="atLeast"/>
        <w:jc w:val="both"/>
        <w:rPr>
          <w:rFonts w:ascii="Arial Narrow" w:hAnsi="Arial Narrow" w:cs="Arial Narrow"/>
        </w:rPr>
      </w:pPr>
      <w:r w:rsidRPr="00DD3BDB">
        <w:rPr>
          <w:rFonts w:ascii="Arial Narrow" w:hAnsi="Arial Narrow" w:cs="Arial Narrow"/>
        </w:rPr>
        <w:t>2. Lokalizacja nr 2 ul. 3 Maja, rejon parkingu przy kładce nad ul. 3 Maja –stanowiącej zejście do ul. Norwida:</w:t>
      </w:r>
    </w:p>
    <w:p w:rsidR="001444C6" w:rsidRDefault="001444C6" w:rsidP="008D2002">
      <w:pPr>
        <w:tabs>
          <w:tab w:val="left" w:pos="993"/>
        </w:tabs>
        <w:spacing w:after="0" w:line="100" w:lineRule="atLeast"/>
        <w:jc w:val="both"/>
        <w:rPr>
          <w:rFonts w:ascii="Arial Narrow" w:hAnsi="Arial Narrow" w:cs="Arial Narrow"/>
        </w:rPr>
      </w:pPr>
      <w:r w:rsidRPr="00DD3BDB">
        <w:rPr>
          <w:rFonts w:ascii="Arial Narrow" w:hAnsi="Arial Narrow" w:cs="Arial Narrow"/>
        </w:rPr>
        <w:t>istniejąca samosiejka 1 szt., wiek poniżej 10 lat</w:t>
      </w:r>
      <w:r>
        <w:rPr>
          <w:rFonts w:ascii="Arial Narrow" w:hAnsi="Arial Narrow" w:cs="Arial Narrow"/>
        </w:rPr>
        <w:t>, wycinka nie wymaga pozwolenia.</w:t>
      </w:r>
    </w:p>
    <w:p w:rsidR="001444C6" w:rsidRPr="00DD3BDB" w:rsidRDefault="001444C6" w:rsidP="008D2002">
      <w:pPr>
        <w:tabs>
          <w:tab w:val="left" w:pos="993"/>
        </w:tabs>
        <w:spacing w:after="0" w:line="100" w:lineRule="atLeast"/>
        <w:jc w:val="both"/>
        <w:rPr>
          <w:rFonts w:ascii="Arial Narrow" w:hAnsi="Arial Narrow" w:cs="Arial Narrow"/>
        </w:rPr>
      </w:pPr>
      <w:r>
        <w:rPr>
          <w:rFonts w:ascii="Arial Narrow" w:hAnsi="Arial Narrow" w:cs="Arial Narrow"/>
        </w:rPr>
        <w:t>W pozostałych lokalizacjach zakłada się zabudowę wypożyczalni rowerów w miejscach nie kolidujących z istniejącym drzewostanem.</w:t>
      </w:r>
    </w:p>
    <w:p w:rsidR="001444C6" w:rsidRPr="00DD3BDB" w:rsidRDefault="001444C6" w:rsidP="008D2002">
      <w:pPr>
        <w:tabs>
          <w:tab w:val="left" w:pos="993"/>
        </w:tabs>
        <w:spacing w:after="0" w:line="100" w:lineRule="atLeast"/>
        <w:jc w:val="both"/>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e.    dane dotyczące zanieczyszczeń atmosfery do analizy ochrony powietrza oraz posiadane raporty, opinie lub ekspertyzy z zakresu ochrony środowiska:</w:t>
      </w:r>
    </w:p>
    <w:p w:rsidR="001444C6" w:rsidRPr="00DD3BDB" w:rsidRDefault="001444C6" w:rsidP="00C44B83">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f.    pomiary ruchu drogowego, hałasu i innych uciążliwości:</w:t>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rPr>
        <w:t xml:space="preserve">Nie dotyczy. </w:t>
      </w:r>
    </w:p>
    <w:p w:rsidR="001444C6" w:rsidRPr="00DD3BDB" w:rsidRDefault="001444C6" w:rsidP="00C44B83">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g.    inwentaryzację lub dokumentację obiektów budowlanych, jeżeli podlegają one przebudowie, odbudowie, rozbudowie, nadbudowie, rozbiórkom lub remontom w zakresie architektury, konstrukcji, instalacji i urządzeń technologicznych, a także wskazania zamawiającego dotyczące zachowania urządzeń naziemnych i podziemnych oraz obiektów przewidzianych do rozbiórki i ewentualne uwarunkowania tych rozbiórek,</w:t>
      </w:r>
    </w:p>
    <w:p w:rsidR="001444C6" w:rsidRPr="00DD3BDB" w:rsidRDefault="001444C6" w:rsidP="00AA48F0">
      <w:pPr>
        <w:spacing w:after="0" w:line="240" w:lineRule="auto"/>
        <w:rPr>
          <w:rFonts w:ascii="Arial Narrow" w:hAnsi="Arial Narrow" w:cs="Arial Narrow"/>
        </w:rPr>
      </w:pPr>
      <w:r w:rsidRPr="00DD3BDB">
        <w:rPr>
          <w:rFonts w:ascii="Arial Narrow" w:hAnsi="Arial Narrow" w:cs="Arial Narrow"/>
        </w:rPr>
        <w:t>W zakresie Wykonawcy</w:t>
      </w:r>
    </w:p>
    <w:p w:rsidR="001444C6" w:rsidRPr="00DD3BDB" w:rsidRDefault="001444C6" w:rsidP="00C44B83">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h.   porozumienia, zgody lub pozwolenia oraz warunki techniczne i realizacyjne związane z przyłączeniem obiektu do istniejących sieci wodociągowych, kanalizacyjnych, cieplnych, gazowych, energetycznych i teletechnicznych oraz dróg samochodowych, kolejowych lub wodnych,</w:t>
      </w:r>
    </w:p>
    <w:p w:rsidR="001444C6" w:rsidRPr="00DD3BDB" w:rsidRDefault="001444C6" w:rsidP="00AA48F0">
      <w:pPr>
        <w:spacing w:after="0" w:line="240" w:lineRule="auto"/>
        <w:rPr>
          <w:rFonts w:ascii="Arial Narrow" w:hAnsi="Arial Narrow" w:cs="Arial Narrow"/>
        </w:rPr>
      </w:pPr>
      <w:r w:rsidRPr="00DD3BDB">
        <w:rPr>
          <w:rFonts w:ascii="Arial Narrow" w:hAnsi="Arial Narrow" w:cs="Arial Narrow"/>
        </w:rPr>
        <w:t>Obiekty wypożyczalni nie wymagają przyłączenia do sieci.</w:t>
      </w:r>
    </w:p>
    <w:p w:rsidR="001444C6" w:rsidRPr="00DD3BDB" w:rsidRDefault="001444C6" w:rsidP="00C44B83">
      <w:pPr>
        <w:spacing w:after="0" w:line="240" w:lineRule="auto"/>
        <w:rPr>
          <w:rFonts w:ascii="Arial Narrow" w:hAnsi="Arial Narrow" w:cs="Arial Narrow"/>
        </w:rPr>
      </w:pPr>
    </w:p>
    <w:p w:rsidR="001444C6" w:rsidRPr="00DD3BDB" w:rsidRDefault="001444C6" w:rsidP="00C44B83">
      <w:pPr>
        <w:spacing w:after="0" w:line="240" w:lineRule="auto"/>
        <w:rPr>
          <w:rFonts w:ascii="Arial Narrow" w:hAnsi="Arial Narrow" w:cs="Arial Narrow"/>
          <w:b/>
          <w:bCs/>
        </w:rPr>
      </w:pPr>
      <w:r w:rsidRPr="00DD3BDB">
        <w:rPr>
          <w:rFonts w:ascii="Arial Narrow" w:hAnsi="Arial Narrow" w:cs="Arial Narrow"/>
          <w:b/>
          <w:bCs/>
        </w:rPr>
        <w:t>III.4 i.    dodatkowe wytyczne inwestorskie i uwarunkowania związane z budową i jej przeprowadzeniem.</w:t>
      </w:r>
    </w:p>
    <w:p w:rsidR="001444C6" w:rsidRPr="00DD3BDB" w:rsidRDefault="001444C6" w:rsidP="00C44B83">
      <w:pPr>
        <w:spacing w:after="0" w:line="240" w:lineRule="auto"/>
        <w:rPr>
          <w:rFonts w:ascii="Arial Narrow" w:hAnsi="Arial Narrow" w:cs="Arial Narrow"/>
        </w:rPr>
      </w:pPr>
      <w:r w:rsidRPr="00DD3BDB">
        <w:rPr>
          <w:rFonts w:ascii="Arial Narrow" w:hAnsi="Arial Narrow" w:cs="Arial Narrow"/>
        </w:rPr>
        <w:t>Brak</w:t>
      </w:r>
    </w:p>
    <w:p w:rsidR="001444C6" w:rsidRPr="00DD3BDB" w:rsidRDefault="001444C6" w:rsidP="00F73B9C">
      <w:pPr>
        <w:rPr>
          <w:rFonts w:ascii="Arial Narrow" w:hAnsi="Arial Narrow" w:cs="Arial Narrow"/>
          <w:i/>
          <w:iCs/>
        </w:rPr>
      </w:pPr>
    </w:p>
    <w:p w:rsidR="001444C6" w:rsidRPr="00DD3BDB" w:rsidRDefault="001444C6" w:rsidP="008B41F9">
      <w:pPr>
        <w:rPr>
          <w:rFonts w:ascii="Arial Narrow" w:hAnsi="Arial Narrow" w:cs="Arial Narrow"/>
          <w:sz w:val="20"/>
          <w:szCs w:val="20"/>
        </w:rPr>
      </w:pPr>
      <w:r w:rsidRPr="00DD3BDB">
        <w:t>OPRACOWANIE</w:t>
      </w:r>
    </w:p>
    <w:p w:rsidR="001444C6" w:rsidRDefault="001444C6" w:rsidP="008B41F9">
      <w:pPr>
        <w:rPr>
          <w:rFonts w:ascii="Arial Narrow" w:hAnsi="Arial Narrow" w:cs="Arial Narrow"/>
          <w:b/>
          <w:bCs/>
          <w:sz w:val="20"/>
          <w:szCs w:val="20"/>
        </w:rPr>
      </w:pPr>
      <w:r w:rsidRPr="00DD3BDB">
        <w:rPr>
          <w:rFonts w:ascii="Arial Narrow" w:hAnsi="Arial Narrow" w:cs="Arial Narrow"/>
          <w:sz w:val="20"/>
          <w:szCs w:val="20"/>
        </w:rPr>
        <w:t>mgr inż arch.</w:t>
      </w:r>
      <w:r w:rsidRPr="00DD3BDB">
        <w:rPr>
          <w:rFonts w:ascii="Arial Narrow" w:hAnsi="Arial Narrow" w:cs="Arial Narrow"/>
          <w:b/>
          <w:bCs/>
          <w:sz w:val="20"/>
          <w:szCs w:val="20"/>
        </w:rPr>
        <w:t xml:space="preserve"> Bartosz Majewski </w:t>
      </w:r>
    </w:p>
    <w:p w:rsidR="001444C6" w:rsidRPr="00DD3BDB" w:rsidRDefault="001444C6" w:rsidP="008B41F9">
      <w:pPr>
        <w:rPr>
          <w:rFonts w:ascii="Arial Narrow" w:hAnsi="Arial Narrow" w:cs="Arial Narrow"/>
          <w:b/>
          <w:bCs/>
          <w:sz w:val="20"/>
          <w:szCs w:val="20"/>
        </w:rPr>
      </w:pPr>
      <w:r w:rsidRPr="0050147D">
        <w:rPr>
          <w:rFonts w:ascii="Arial Narrow" w:hAnsi="Arial Narrow" w:cs="Arial Narrow"/>
          <w:sz w:val="20"/>
          <w:szCs w:val="20"/>
        </w:rPr>
        <w:t>mgr inż</w:t>
      </w:r>
      <w:r>
        <w:rPr>
          <w:rFonts w:ascii="Arial Narrow" w:hAnsi="Arial Narrow" w:cs="Arial Narrow"/>
          <w:b/>
          <w:bCs/>
          <w:sz w:val="20"/>
          <w:szCs w:val="20"/>
        </w:rPr>
        <w:t>. Wanda Czopek</w:t>
      </w:r>
    </w:p>
    <w:p w:rsidR="001444C6" w:rsidRPr="00DD3BDB" w:rsidRDefault="001444C6" w:rsidP="008B41F9">
      <w:pPr>
        <w:rPr>
          <w:rFonts w:ascii="Arial Narrow" w:hAnsi="Arial Narrow" w:cs="Arial Narrow"/>
          <w:i/>
          <w:iCs/>
        </w:rPr>
      </w:pPr>
    </w:p>
    <w:sectPr w:rsidR="001444C6" w:rsidRPr="00DD3BDB" w:rsidSect="005C20BA">
      <w:footerReference w:type="default" r:id="rId8"/>
      <w:pgSz w:w="11906" w:h="16838"/>
      <w:pgMar w:top="1417" w:right="1417" w:bottom="1417" w:left="1417"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4C6" w:rsidRDefault="001444C6" w:rsidP="008D7F3D">
      <w:pPr>
        <w:spacing w:after="0" w:line="240" w:lineRule="auto"/>
      </w:pPr>
      <w:r>
        <w:separator/>
      </w:r>
    </w:p>
  </w:endnote>
  <w:endnote w:type="continuationSeparator" w:id="1">
    <w:p w:rsidR="001444C6" w:rsidRDefault="001444C6" w:rsidP="008D7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Arial Unicode MS"/>
    <w:panose1 w:val="00000000000000000000"/>
    <w:charset w:val="EE"/>
    <w:family w:val="auto"/>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Batang">
    <w:altName w:val="???A"/>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C6" w:rsidRDefault="001444C6" w:rsidP="004D3DE3">
    <w:pPr>
      <w:pBdr>
        <w:bottom w:val="single" w:sz="6" w:space="0" w:color="auto"/>
      </w:pBdr>
      <w:spacing w:after="0" w:line="240" w:lineRule="auto"/>
    </w:pPr>
    <w:r w:rsidRPr="0025717E">
      <w:rPr>
        <w:b/>
        <w:bCs/>
        <w:i/>
        <w:iCs/>
        <w:sz w:val="18"/>
        <w:szCs w:val="18"/>
      </w:rPr>
      <w:t>Program Funkcjonalno –Użytkowy</w:t>
    </w:r>
    <w:r>
      <w:rPr>
        <w:b/>
        <w:bCs/>
        <w:i/>
        <w:iCs/>
        <w:sz w:val="18"/>
        <w:szCs w:val="18"/>
      </w:rPr>
      <w:t xml:space="preserve"> </w:t>
    </w:r>
    <w:r w:rsidRPr="0025717E">
      <w:rPr>
        <w:b/>
        <w:bCs/>
        <w:i/>
        <w:iCs/>
        <w:sz w:val="18"/>
        <w:szCs w:val="18"/>
      </w:rPr>
      <w:t xml:space="preserve">dla </w:t>
    </w:r>
    <w:r>
      <w:rPr>
        <w:b/>
        <w:bCs/>
        <w:i/>
        <w:iCs/>
        <w:sz w:val="18"/>
        <w:szCs w:val="18"/>
      </w:rPr>
      <w:t xml:space="preserve">budowy dwóch wypożyczalni rowerów przy ul. 3 Maja w Sosnowcu               </w:t>
    </w:r>
    <w:r>
      <w:rPr>
        <w:sz w:val="14"/>
        <w:szCs w:val="14"/>
      </w:rPr>
      <w:t xml:space="preserve">str.    </w:t>
    </w:r>
    <w:fldSimple w:instr=" PAGE   \* MERGEFORMAT ">
      <w:r>
        <w:rPr>
          <w:noProof/>
        </w:rPr>
        <w:t>25</w:t>
      </w:r>
    </w:fldSimple>
  </w:p>
  <w:p w:rsidR="001444C6" w:rsidRPr="004D3DE3" w:rsidRDefault="001444C6" w:rsidP="004D3DE3">
    <w:pPr>
      <w:pBdr>
        <w:bottom w:val="single" w:sz="6" w:space="0" w:color="auto"/>
      </w:pBd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4C6" w:rsidRDefault="001444C6" w:rsidP="008D7F3D">
      <w:pPr>
        <w:spacing w:after="0" w:line="240" w:lineRule="auto"/>
      </w:pPr>
      <w:r>
        <w:separator/>
      </w:r>
    </w:p>
  </w:footnote>
  <w:footnote w:type="continuationSeparator" w:id="1">
    <w:p w:rsidR="001444C6" w:rsidRDefault="001444C6" w:rsidP="008D7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0D4AF52"/>
    <w:lvl w:ilvl="0">
      <w:start w:val="1"/>
      <w:numFmt w:val="bullet"/>
      <w:lvlText w:val=""/>
      <w:lvlJc w:val="left"/>
      <w:pPr>
        <w:tabs>
          <w:tab w:val="num" w:pos="643"/>
        </w:tabs>
        <w:ind w:left="643" w:hanging="360"/>
      </w:pPr>
      <w:rPr>
        <w:rFonts w:ascii="Symbol" w:hAnsi="Symbol" w:cs="Symbol" w:hint="default"/>
      </w:rPr>
    </w:lvl>
  </w:abstractNum>
  <w:abstractNum w:abstractNumId="1">
    <w:nsid w:val="00000002"/>
    <w:multiLevelType w:val="singleLevel"/>
    <w:tmpl w:val="6480E00C"/>
    <w:name w:val="WW8Num1"/>
    <w:lvl w:ilvl="0">
      <w:start w:val="1"/>
      <w:numFmt w:val="lowerLetter"/>
      <w:lvlText w:val="%1)"/>
      <w:lvlJc w:val="left"/>
      <w:pPr>
        <w:tabs>
          <w:tab w:val="num" w:pos="360"/>
        </w:tabs>
        <w:ind w:left="360" w:hanging="360"/>
      </w:pPr>
      <w:rPr>
        <w:color w:val="000000"/>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Times New Roman" w:hAnsi="Times New Roman" w:cs="Times New Roman"/>
        <w:sz w:val="24"/>
        <w:szCs w:val="24"/>
      </w:rPr>
    </w:lvl>
  </w:abstractNum>
  <w:abstractNum w:abstractNumId="3">
    <w:nsid w:val="00000004"/>
    <w:multiLevelType w:val="singleLevel"/>
    <w:tmpl w:val="00000004"/>
    <w:name w:val="WW8Num4"/>
    <w:lvl w:ilvl="0">
      <w:start w:val="1"/>
      <w:numFmt w:val="lowerLetter"/>
      <w:lvlText w:val="%1)"/>
      <w:lvlJc w:val="left"/>
      <w:pPr>
        <w:tabs>
          <w:tab w:val="num" w:pos="360"/>
        </w:tabs>
        <w:ind w:left="360" w:hanging="360"/>
      </w:pPr>
    </w:lvl>
  </w:abstractNum>
  <w:abstractNum w:abstractNumId="4">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5">
    <w:nsid w:val="00000009"/>
    <w:multiLevelType w:val="singleLevel"/>
    <w:tmpl w:val="00000009"/>
    <w:name w:val="WW8Num9"/>
    <w:lvl w:ilvl="0">
      <w:start w:val="2"/>
      <w:numFmt w:val="bullet"/>
      <w:lvlText w:val="-"/>
      <w:lvlJc w:val="left"/>
      <w:pPr>
        <w:tabs>
          <w:tab w:val="num" w:pos="426"/>
        </w:tabs>
        <w:ind w:left="426" w:hanging="360"/>
      </w:pPr>
      <w:rPr>
        <w:rFonts w:ascii="OpenSymbol" w:hAnsi="OpenSymbol" w:cs="OpenSymbol"/>
      </w:rPr>
    </w:lvl>
  </w:abstractNum>
  <w:abstractNum w:abstractNumId="6">
    <w:nsid w:val="0000000A"/>
    <w:multiLevelType w:val="singleLevel"/>
    <w:tmpl w:val="0000000A"/>
    <w:name w:val="WW8Num10"/>
    <w:lvl w:ilvl="0">
      <w:start w:val="1"/>
      <w:numFmt w:val="bullet"/>
      <w:lvlText w:val="-"/>
      <w:lvlJc w:val="left"/>
      <w:pPr>
        <w:tabs>
          <w:tab w:val="num" w:pos="426"/>
        </w:tabs>
        <w:ind w:left="426" w:hanging="360"/>
      </w:pPr>
      <w:rPr>
        <w:rFonts w:ascii="OpenSymbol" w:hAnsi="OpenSymbol" w:cs="OpenSymbol"/>
      </w:rPr>
    </w:lvl>
  </w:abstractNum>
  <w:abstractNum w:abstractNumId="7">
    <w:nsid w:val="0000000B"/>
    <w:multiLevelType w:val="singleLevel"/>
    <w:tmpl w:val="0818D19C"/>
    <w:name w:val="WW8Num11"/>
    <w:lvl w:ilvl="0">
      <w:start w:val="1"/>
      <w:numFmt w:val="lowerLetter"/>
      <w:lvlText w:val="%1)"/>
      <w:lvlJc w:val="left"/>
      <w:pPr>
        <w:tabs>
          <w:tab w:val="num" w:pos="360"/>
        </w:tabs>
        <w:ind w:left="360" w:hanging="360"/>
      </w:pPr>
      <w:rPr>
        <w:strike w:val="0"/>
      </w:rPr>
    </w:lvl>
  </w:abstractNum>
  <w:abstractNum w:abstractNumId="8">
    <w:nsid w:val="03450A57"/>
    <w:multiLevelType w:val="hybridMultilevel"/>
    <w:tmpl w:val="CC38302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
    <w:nsid w:val="0BB25019"/>
    <w:multiLevelType w:val="hybridMultilevel"/>
    <w:tmpl w:val="C59CAE46"/>
    <w:lvl w:ilvl="0" w:tplc="5274B61C">
      <w:start w:val="1"/>
      <w:numFmt w:val="decimal"/>
      <w:lvlText w:val="2.4.%1"/>
      <w:lvlJc w:val="left"/>
      <w:pPr>
        <w:ind w:left="360" w:hanging="360"/>
      </w:pPr>
      <w:rPr>
        <w:rFonts w:hint="default"/>
        <w:b w:val="0"/>
        <w:bCs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0E6D22AF"/>
    <w:multiLevelType w:val="hybridMultilevel"/>
    <w:tmpl w:val="61B008A4"/>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138D3FD7"/>
    <w:multiLevelType w:val="hybridMultilevel"/>
    <w:tmpl w:val="D506FE0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18E652EF"/>
    <w:multiLevelType w:val="hybridMultilevel"/>
    <w:tmpl w:val="7F0A1860"/>
    <w:lvl w:ilvl="0" w:tplc="5C2ED5AA">
      <w:start w:val="1"/>
      <w:numFmt w:val="decimal"/>
      <w:lvlText w:val="1.3.%1"/>
      <w:lvlJc w:val="left"/>
      <w:pPr>
        <w:ind w:left="643"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C784BCF"/>
    <w:multiLevelType w:val="hybridMultilevel"/>
    <w:tmpl w:val="C45A4856"/>
    <w:lvl w:ilvl="0" w:tplc="D002613C">
      <w:start w:val="1"/>
      <w:numFmt w:val="decimal"/>
      <w:lvlText w:val="2.%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F220FDA"/>
    <w:multiLevelType w:val="hybridMultilevel"/>
    <w:tmpl w:val="EDA4509A"/>
    <w:lvl w:ilvl="0" w:tplc="AD482E8E">
      <w:start w:val="1"/>
      <w:numFmt w:val="decimal"/>
      <w:lvlText w:val="%1."/>
      <w:lvlJc w:val="left"/>
      <w:pPr>
        <w:ind w:left="360" w:hanging="360"/>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4D1241A"/>
    <w:multiLevelType w:val="hybridMultilevel"/>
    <w:tmpl w:val="F596172A"/>
    <w:lvl w:ilvl="0" w:tplc="E7A8BCE4">
      <w:start w:val="1"/>
      <w:numFmt w:val="decimal"/>
      <w:lvlText w:val="2.3.%1"/>
      <w:lvlJc w:val="left"/>
      <w:pPr>
        <w:ind w:left="720" w:hanging="360"/>
      </w:pPr>
      <w:rPr>
        <w:rFonts w:hint="default"/>
        <w:b w:val="0"/>
        <w:bCs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6E30487"/>
    <w:multiLevelType w:val="hybridMultilevel"/>
    <w:tmpl w:val="7D966078"/>
    <w:lvl w:ilvl="0" w:tplc="6480E00C">
      <w:start w:val="1"/>
      <w:numFmt w:val="lowerLetter"/>
      <w:lvlText w:val="%1)"/>
      <w:lvlJc w:val="left"/>
      <w:pPr>
        <w:tabs>
          <w:tab w:val="num" w:pos="360"/>
        </w:tabs>
        <w:ind w:left="360" w:hanging="360"/>
      </w:pPr>
      <w:rPr>
        <w:rFonts w:hint="default"/>
        <w:color w:val="000000"/>
      </w:rPr>
    </w:lvl>
    <w:lvl w:ilvl="1" w:tplc="50E83E6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A3C72A4"/>
    <w:multiLevelType w:val="hybridMultilevel"/>
    <w:tmpl w:val="EFA0921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2CCB23F0"/>
    <w:multiLevelType w:val="hybridMultilevel"/>
    <w:tmpl w:val="BD807AF8"/>
    <w:lvl w:ilvl="0" w:tplc="56743B34">
      <w:numFmt w:val="bullet"/>
      <w:pStyle w:val="WYPUNKTOWANIEISTOPNIA"/>
      <w:lvlText w:val="-"/>
      <w:lvlJc w:val="left"/>
      <w:pPr>
        <w:ind w:left="360" w:hanging="360"/>
      </w:pPr>
      <w:rPr>
        <w:rFonts w:ascii="Times New Roman" w:eastAsia="Times New Roman" w:hAnsi="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nsid w:val="328E31D6"/>
    <w:multiLevelType w:val="hybridMultilevel"/>
    <w:tmpl w:val="5668259C"/>
    <w:lvl w:ilvl="0" w:tplc="04150001">
      <w:start w:val="1"/>
      <w:numFmt w:val="bullet"/>
      <w:lvlText w:val=""/>
      <w:lvlJc w:val="left"/>
      <w:pPr>
        <w:ind w:left="1429" w:hanging="360"/>
      </w:pPr>
      <w:rPr>
        <w:rFonts w:ascii="Symbol" w:hAnsi="Symbol" w:cs="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cs="Wingdings" w:hint="default"/>
      </w:rPr>
    </w:lvl>
    <w:lvl w:ilvl="3" w:tplc="04150001">
      <w:start w:val="1"/>
      <w:numFmt w:val="bullet"/>
      <w:lvlText w:val=""/>
      <w:lvlJc w:val="left"/>
      <w:pPr>
        <w:ind w:left="3589" w:hanging="360"/>
      </w:pPr>
      <w:rPr>
        <w:rFonts w:ascii="Symbol" w:hAnsi="Symbol" w:cs="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cs="Wingdings" w:hint="default"/>
      </w:rPr>
    </w:lvl>
    <w:lvl w:ilvl="6" w:tplc="04150001">
      <w:start w:val="1"/>
      <w:numFmt w:val="bullet"/>
      <w:lvlText w:val=""/>
      <w:lvlJc w:val="left"/>
      <w:pPr>
        <w:ind w:left="5749" w:hanging="360"/>
      </w:pPr>
      <w:rPr>
        <w:rFonts w:ascii="Symbol" w:hAnsi="Symbol" w:cs="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cs="Wingdings" w:hint="default"/>
      </w:rPr>
    </w:lvl>
  </w:abstractNum>
  <w:abstractNum w:abstractNumId="20">
    <w:nsid w:val="35356D2A"/>
    <w:multiLevelType w:val="hybridMultilevel"/>
    <w:tmpl w:val="40B6D1F0"/>
    <w:lvl w:ilvl="0" w:tplc="68C6FE0A">
      <w:start w:val="1"/>
      <w:numFmt w:val="decimal"/>
      <w:lvlText w:val="1.4.%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5861C30"/>
    <w:multiLevelType w:val="hybridMultilevel"/>
    <w:tmpl w:val="D4E61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89D155A"/>
    <w:multiLevelType w:val="hybridMultilevel"/>
    <w:tmpl w:val="8368D6E8"/>
    <w:lvl w:ilvl="0" w:tplc="C80E416E">
      <w:start w:val="3"/>
      <w:numFmt w:val="decimal"/>
      <w:lvlText w:val="2.1.%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3C2D3EAB"/>
    <w:multiLevelType w:val="hybridMultilevel"/>
    <w:tmpl w:val="E96EE374"/>
    <w:lvl w:ilvl="0" w:tplc="00000009">
      <w:start w:val="2"/>
      <w:numFmt w:val="bullet"/>
      <w:lvlText w:val="-"/>
      <w:lvlJc w:val="left"/>
      <w:pPr>
        <w:ind w:left="720" w:hanging="360"/>
      </w:pPr>
      <w:rPr>
        <w:rFonts w:ascii="OpenSymbol" w:hAnsi="OpenSymbol" w:cs="OpenSymbo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3C914CFC"/>
    <w:multiLevelType w:val="hybridMultilevel"/>
    <w:tmpl w:val="B524A48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nsid w:val="416D279B"/>
    <w:multiLevelType w:val="hybridMultilevel"/>
    <w:tmpl w:val="67D024BA"/>
    <w:lvl w:ilvl="0" w:tplc="04070001">
      <w:start w:val="1"/>
      <w:numFmt w:val="bullet"/>
      <w:lvlText w:val=""/>
      <w:lvlJc w:val="left"/>
      <w:pPr>
        <w:tabs>
          <w:tab w:val="num" w:pos="720"/>
        </w:tabs>
        <w:ind w:left="720" w:hanging="360"/>
      </w:pPr>
      <w:rPr>
        <w:rFonts w:ascii="Symbol" w:hAnsi="Symbol" w:cs="Symbol" w:hint="default"/>
        <w:sz w:val="22"/>
        <w:szCs w:val="22"/>
      </w:rPr>
    </w:lvl>
    <w:lvl w:ilvl="1" w:tplc="A302234C">
      <w:start w:val="1"/>
      <w:numFmt w:val="bullet"/>
      <w:lvlText w:val="o"/>
      <w:lvlJc w:val="left"/>
      <w:pPr>
        <w:tabs>
          <w:tab w:val="num" w:pos="1440"/>
        </w:tabs>
        <w:ind w:left="1440" w:hanging="360"/>
      </w:pPr>
      <w:rPr>
        <w:rFonts w:ascii="Courier New" w:hAnsi="Courier New" w:cs="Courier New" w:hint="default"/>
      </w:rPr>
    </w:lvl>
    <w:lvl w:ilvl="2" w:tplc="6102FDEA">
      <w:start w:val="1"/>
      <w:numFmt w:val="bullet"/>
      <w:lvlText w:val="o"/>
      <w:lvlJc w:val="left"/>
      <w:pPr>
        <w:tabs>
          <w:tab w:val="num" w:pos="2160"/>
        </w:tabs>
        <w:ind w:left="2160" w:hanging="360"/>
      </w:pPr>
      <w:rPr>
        <w:rFonts w:ascii="Courier New" w:hAnsi="Courier New" w:cs="Courier New" w:hint="default"/>
      </w:rPr>
    </w:lvl>
    <w:lvl w:ilvl="3" w:tplc="C302AC2E">
      <w:start w:val="1"/>
      <w:numFmt w:val="bullet"/>
      <w:lvlText w:val="o"/>
      <w:lvlJc w:val="left"/>
      <w:pPr>
        <w:tabs>
          <w:tab w:val="num" w:pos="2880"/>
        </w:tabs>
        <w:ind w:left="2880" w:hanging="360"/>
      </w:pPr>
      <w:rPr>
        <w:rFonts w:ascii="Courier New" w:hAnsi="Courier New" w:cs="Courier New" w:hint="default"/>
      </w:rPr>
    </w:lvl>
    <w:lvl w:ilvl="4" w:tplc="CFFCA828">
      <w:start w:val="1"/>
      <w:numFmt w:val="bullet"/>
      <w:lvlText w:val="o"/>
      <w:lvlJc w:val="left"/>
      <w:pPr>
        <w:tabs>
          <w:tab w:val="num" w:pos="3600"/>
        </w:tabs>
        <w:ind w:left="3600" w:hanging="360"/>
      </w:pPr>
      <w:rPr>
        <w:rFonts w:ascii="Courier New" w:hAnsi="Courier New" w:cs="Courier New" w:hint="default"/>
      </w:rPr>
    </w:lvl>
    <w:lvl w:ilvl="5" w:tplc="B958FE98">
      <w:start w:val="1"/>
      <w:numFmt w:val="bullet"/>
      <w:lvlText w:val="o"/>
      <w:lvlJc w:val="left"/>
      <w:pPr>
        <w:tabs>
          <w:tab w:val="num" w:pos="4320"/>
        </w:tabs>
        <w:ind w:left="4320" w:hanging="360"/>
      </w:pPr>
      <w:rPr>
        <w:rFonts w:ascii="Courier New" w:hAnsi="Courier New" w:cs="Courier New" w:hint="default"/>
      </w:rPr>
    </w:lvl>
    <w:lvl w:ilvl="6" w:tplc="C4A2372A">
      <w:start w:val="1"/>
      <w:numFmt w:val="bullet"/>
      <w:lvlText w:val="o"/>
      <w:lvlJc w:val="left"/>
      <w:pPr>
        <w:tabs>
          <w:tab w:val="num" w:pos="5040"/>
        </w:tabs>
        <w:ind w:left="5040" w:hanging="360"/>
      </w:pPr>
      <w:rPr>
        <w:rFonts w:ascii="Courier New" w:hAnsi="Courier New" w:cs="Courier New" w:hint="default"/>
      </w:rPr>
    </w:lvl>
    <w:lvl w:ilvl="7" w:tplc="CC765C0E">
      <w:start w:val="1"/>
      <w:numFmt w:val="bullet"/>
      <w:lvlText w:val="o"/>
      <w:lvlJc w:val="left"/>
      <w:pPr>
        <w:tabs>
          <w:tab w:val="num" w:pos="5760"/>
        </w:tabs>
        <w:ind w:left="5760" w:hanging="360"/>
      </w:pPr>
      <w:rPr>
        <w:rFonts w:ascii="Courier New" w:hAnsi="Courier New" w:cs="Courier New" w:hint="default"/>
      </w:rPr>
    </w:lvl>
    <w:lvl w:ilvl="8" w:tplc="F93AE928">
      <w:start w:val="1"/>
      <w:numFmt w:val="bullet"/>
      <w:lvlText w:val="o"/>
      <w:lvlJc w:val="left"/>
      <w:pPr>
        <w:tabs>
          <w:tab w:val="num" w:pos="6480"/>
        </w:tabs>
        <w:ind w:left="6480" w:hanging="360"/>
      </w:pPr>
      <w:rPr>
        <w:rFonts w:ascii="Courier New" w:hAnsi="Courier New" w:cs="Courier New" w:hint="default"/>
      </w:rPr>
    </w:lvl>
  </w:abstractNum>
  <w:abstractNum w:abstractNumId="26">
    <w:nsid w:val="41A63DA4"/>
    <w:multiLevelType w:val="hybridMultilevel"/>
    <w:tmpl w:val="7AEE7D62"/>
    <w:lvl w:ilvl="0" w:tplc="B4B889D4">
      <w:start w:val="1"/>
      <w:numFmt w:val="decimal"/>
      <w:lvlText w:val="1.4.1.%1"/>
      <w:lvlJc w:val="left"/>
      <w:pPr>
        <w:ind w:left="786" w:hanging="360"/>
      </w:pPr>
      <w:rPr>
        <w:rFonts w:ascii="Arial Narrow" w:hAnsi="Arial Narrow" w:cs="Arial Narrow" w:hint="default"/>
        <w:b w:val="0"/>
        <w:bCs w:val="0"/>
        <w:color w:val="000000"/>
        <w:sz w:val="22"/>
        <w:szCs w:val="22"/>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27">
    <w:nsid w:val="44AA768A"/>
    <w:multiLevelType w:val="hybridMultilevel"/>
    <w:tmpl w:val="AEB26C6C"/>
    <w:lvl w:ilvl="0" w:tplc="D9BEDB46">
      <w:start w:val="1"/>
      <w:numFmt w:val="decimal"/>
      <w:lvlText w:val="2.1.%1"/>
      <w:lvlJc w:val="left"/>
      <w:pPr>
        <w:ind w:left="360" w:hanging="360"/>
      </w:pPr>
      <w:rPr>
        <w:rFonts w:hint="default"/>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46464008"/>
    <w:multiLevelType w:val="hybridMultilevel"/>
    <w:tmpl w:val="74960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F577D09"/>
    <w:multiLevelType w:val="hybridMultilevel"/>
    <w:tmpl w:val="1BEC6C7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0">
    <w:nsid w:val="4FC458CA"/>
    <w:multiLevelType w:val="hybridMultilevel"/>
    <w:tmpl w:val="7E82E4E0"/>
    <w:lvl w:ilvl="0" w:tplc="286C3CCE">
      <w:start w:val="1"/>
      <w:numFmt w:val="decimal"/>
      <w:lvlText w:val="2.2.%1"/>
      <w:lvlJc w:val="left"/>
      <w:pPr>
        <w:ind w:left="502" w:hanging="360"/>
      </w:pPr>
      <w:rPr>
        <w:rFonts w:hint="default"/>
        <w:b w:val="0"/>
        <w:bCs w:val="0"/>
        <w:color w:val="00000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1">
    <w:nsid w:val="51002851"/>
    <w:multiLevelType w:val="hybridMultilevel"/>
    <w:tmpl w:val="322AC0C8"/>
    <w:lvl w:ilvl="0" w:tplc="0000000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nsid w:val="518D4A51"/>
    <w:multiLevelType w:val="hybridMultilevel"/>
    <w:tmpl w:val="5E08E8A6"/>
    <w:lvl w:ilvl="0" w:tplc="EF6EE744">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33">
    <w:nsid w:val="56A549FE"/>
    <w:multiLevelType w:val="hybridMultilevel"/>
    <w:tmpl w:val="AE1A89F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4">
    <w:nsid w:val="5AFF2BD7"/>
    <w:multiLevelType w:val="hybridMultilevel"/>
    <w:tmpl w:val="5852AE24"/>
    <w:lvl w:ilvl="0" w:tplc="6480E00C">
      <w:start w:val="1"/>
      <w:numFmt w:val="lowerLetter"/>
      <w:lvlText w:val="%1)"/>
      <w:lvlJc w:val="left"/>
      <w:pPr>
        <w:tabs>
          <w:tab w:val="num" w:pos="360"/>
        </w:tabs>
        <w:ind w:left="360" w:hanging="360"/>
      </w:pPr>
      <w:rPr>
        <w:color w:val="000000"/>
      </w:rPr>
    </w:lvl>
    <w:lvl w:ilvl="1" w:tplc="50E83E6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5D0F530E"/>
    <w:multiLevelType w:val="hybridMultilevel"/>
    <w:tmpl w:val="1F36BF86"/>
    <w:lvl w:ilvl="0" w:tplc="04150001">
      <w:start w:val="1"/>
      <w:numFmt w:val="lowerLetter"/>
      <w:lvlText w:val="%1)"/>
      <w:lvlJc w:val="left"/>
      <w:pPr>
        <w:ind w:left="144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36">
    <w:nsid w:val="5F3F4557"/>
    <w:multiLevelType w:val="hybridMultilevel"/>
    <w:tmpl w:val="8430C6CE"/>
    <w:lvl w:ilvl="0" w:tplc="0000000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7">
    <w:nsid w:val="5FD075AB"/>
    <w:multiLevelType w:val="hybridMultilevel"/>
    <w:tmpl w:val="0B868494"/>
    <w:lvl w:ilvl="0" w:tplc="87CAF542">
      <w:start w:val="1"/>
      <w:numFmt w:val="decimal"/>
      <w:lvlText w:val="1.4.%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60154E09"/>
    <w:multiLevelType w:val="hybridMultilevel"/>
    <w:tmpl w:val="D4E612A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62DC5A00"/>
    <w:multiLevelType w:val="hybridMultilevel"/>
    <w:tmpl w:val="10027278"/>
    <w:lvl w:ilvl="0" w:tplc="49C4619A">
      <w:start w:val="1"/>
      <w:numFmt w:val="decimal"/>
      <w:lvlText w:val="2.%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32371CE"/>
    <w:multiLevelType w:val="hybridMultilevel"/>
    <w:tmpl w:val="0172BE5E"/>
    <w:lvl w:ilvl="0" w:tplc="C3460DD2">
      <w:start w:val="1"/>
      <w:numFmt w:val="decimal"/>
      <w:lvlText w:val="1.4.1.%1"/>
      <w:lvlJc w:val="left"/>
      <w:pPr>
        <w:ind w:left="360" w:hanging="360"/>
      </w:pPr>
      <w:rPr>
        <w:rFonts w:ascii="Arial Narrow" w:hAnsi="Arial Narrow" w:cs="Arial Narrow" w:hint="default"/>
        <w:b w:val="0"/>
        <w:bCs w:val="0"/>
        <w:color w:val="00000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nsid w:val="6C5712D6"/>
    <w:multiLevelType w:val="hybridMultilevel"/>
    <w:tmpl w:val="7FF20242"/>
    <w:lvl w:ilvl="0" w:tplc="4976B154">
      <w:start w:val="1"/>
      <w:numFmt w:val="decimal"/>
      <w:lvlText w:val="2.4.%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6E7E3545"/>
    <w:multiLevelType w:val="hybridMultilevel"/>
    <w:tmpl w:val="A6E63D1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3">
    <w:nsid w:val="70EA0215"/>
    <w:multiLevelType w:val="singleLevel"/>
    <w:tmpl w:val="6480E00C"/>
    <w:lvl w:ilvl="0">
      <w:start w:val="1"/>
      <w:numFmt w:val="lowerLetter"/>
      <w:lvlText w:val="%1)"/>
      <w:lvlJc w:val="left"/>
      <w:pPr>
        <w:tabs>
          <w:tab w:val="num" w:pos="360"/>
        </w:tabs>
        <w:ind w:left="360" w:hanging="360"/>
      </w:pPr>
      <w:rPr>
        <w:color w:val="000000"/>
      </w:rPr>
    </w:lvl>
  </w:abstractNum>
  <w:num w:numId="1">
    <w:abstractNumId w:val="0"/>
  </w:num>
  <w:num w:numId="2">
    <w:abstractNumId w:val="0"/>
  </w:num>
  <w:num w:numId="3">
    <w:abstractNumId w:val="1"/>
  </w:num>
  <w:num w:numId="4">
    <w:abstractNumId w:val="35"/>
  </w:num>
  <w:num w:numId="5">
    <w:abstractNumId w:val="18"/>
  </w:num>
  <w:num w:numId="6">
    <w:abstractNumId w:val="34"/>
  </w:num>
  <w:num w:numId="7">
    <w:abstractNumId w:val="23"/>
  </w:num>
  <w:num w:numId="8">
    <w:abstractNumId w:val="16"/>
  </w:num>
  <w:num w:numId="9">
    <w:abstractNumId w:val="38"/>
  </w:num>
  <w:num w:numId="10">
    <w:abstractNumId w:val="12"/>
  </w:num>
  <w:num w:numId="11">
    <w:abstractNumId w:val="21"/>
  </w:num>
  <w:num w:numId="12">
    <w:abstractNumId w:val="27"/>
  </w:num>
  <w:num w:numId="13">
    <w:abstractNumId w:val="30"/>
  </w:num>
  <w:num w:numId="14">
    <w:abstractNumId w:val="15"/>
  </w:num>
  <w:num w:numId="15">
    <w:abstractNumId w:val="41"/>
  </w:num>
  <w:num w:numId="16">
    <w:abstractNumId w:val="17"/>
  </w:num>
  <w:num w:numId="17">
    <w:abstractNumId w:val="32"/>
  </w:num>
  <w:num w:numId="18">
    <w:abstractNumId w:val="29"/>
  </w:num>
  <w:num w:numId="19">
    <w:abstractNumId w:val="24"/>
  </w:num>
  <w:num w:numId="20">
    <w:abstractNumId w:val="28"/>
  </w:num>
  <w:num w:numId="21">
    <w:abstractNumId w:val="42"/>
  </w:num>
  <w:num w:numId="22">
    <w:abstractNumId w:val="20"/>
  </w:num>
  <w:num w:numId="23">
    <w:abstractNumId w:val="26"/>
  </w:num>
  <w:num w:numId="24">
    <w:abstractNumId w:val="14"/>
  </w:num>
  <w:num w:numId="25">
    <w:abstractNumId w:val="39"/>
  </w:num>
  <w:num w:numId="26">
    <w:abstractNumId w:val="36"/>
  </w:num>
  <w:num w:numId="27">
    <w:abstractNumId w:val="22"/>
  </w:num>
  <w:num w:numId="28">
    <w:abstractNumId w:val="43"/>
  </w:num>
  <w:num w:numId="29">
    <w:abstractNumId w:val="19"/>
  </w:num>
  <w:num w:numId="30">
    <w:abstractNumId w:val="10"/>
  </w:num>
  <w:num w:numId="31">
    <w:abstractNumId w:val="25"/>
  </w:num>
  <w:num w:numId="32">
    <w:abstractNumId w:val="8"/>
  </w:num>
  <w:num w:numId="33">
    <w:abstractNumId w:val="33"/>
  </w:num>
  <w:num w:numId="34">
    <w:abstractNumId w:val="11"/>
  </w:num>
  <w:num w:numId="35">
    <w:abstractNumId w:val="37"/>
  </w:num>
  <w:num w:numId="36">
    <w:abstractNumId w:val="40"/>
  </w:num>
  <w:num w:numId="37">
    <w:abstractNumId w:val="31"/>
  </w:num>
  <w:num w:numId="38">
    <w:abstractNumId w:val="13"/>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738C"/>
    <w:rsid w:val="0000004B"/>
    <w:rsid w:val="000028E2"/>
    <w:rsid w:val="00005CC8"/>
    <w:rsid w:val="000119A5"/>
    <w:rsid w:val="00013F4A"/>
    <w:rsid w:val="000151E6"/>
    <w:rsid w:val="000208EE"/>
    <w:rsid w:val="00022B9F"/>
    <w:rsid w:val="00023CFA"/>
    <w:rsid w:val="00026270"/>
    <w:rsid w:val="00032F97"/>
    <w:rsid w:val="00034895"/>
    <w:rsid w:val="000361EA"/>
    <w:rsid w:val="00036AC9"/>
    <w:rsid w:val="00043F37"/>
    <w:rsid w:val="00044856"/>
    <w:rsid w:val="00046123"/>
    <w:rsid w:val="000530F7"/>
    <w:rsid w:val="000553B7"/>
    <w:rsid w:val="00055F69"/>
    <w:rsid w:val="0005626A"/>
    <w:rsid w:val="00062B2D"/>
    <w:rsid w:val="00066E77"/>
    <w:rsid w:val="00071A2A"/>
    <w:rsid w:val="000771BC"/>
    <w:rsid w:val="0007738C"/>
    <w:rsid w:val="00090A67"/>
    <w:rsid w:val="0009396A"/>
    <w:rsid w:val="00094FCF"/>
    <w:rsid w:val="00096AA5"/>
    <w:rsid w:val="000A07B6"/>
    <w:rsid w:val="000A34D3"/>
    <w:rsid w:val="000A7035"/>
    <w:rsid w:val="000A7A6D"/>
    <w:rsid w:val="000B0B11"/>
    <w:rsid w:val="000C1B3C"/>
    <w:rsid w:val="000D4C8B"/>
    <w:rsid w:val="000E0BC7"/>
    <w:rsid w:val="000E413D"/>
    <w:rsid w:val="000E6470"/>
    <w:rsid w:val="000F1B9D"/>
    <w:rsid w:val="000F6642"/>
    <w:rsid w:val="00105CF6"/>
    <w:rsid w:val="001075D9"/>
    <w:rsid w:val="0011565E"/>
    <w:rsid w:val="0012008E"/>
    <w:rsid w:val="001209B3"/>
    <w:rsid w:val="00122C55"/>
    <w:rsid w:val="0012613B"/>
    <w:rsid w:val="001270CA"/>
    <w:rsid w:val="001424CD"/>
    <w:rsid w:val="0014319C"/>
    <w:rsid w:val="001431D8"/>
    <w:rsid w:val="001444C6"/>
    <w:rsid w:val="00147077"/>
    <w:rsid w:val="00161331"/>
    <w:rsid w:val="00164002"/>
    <w:rsid w:val="001811A3"/>
    <w:rsid w:val="001812A2"/>
    <w:rsid w:val="00181F3A"/>
    <w:rsid w:val="00182246"/>
    <w:rsid w:val="00183124"/>
    <w:rsid w:val="001843FE"/>
    <w:rsid w:val="0019435A"/>
    <w:rsid w:val="001A2FF9"/>
    <w:rsid w:val="001A4DC8"/>
    <w:rsid w:val="001B0DBF"/>
    <w:rsid w:val="001B0FB2"/>
    <w:rsid w:val="001B2A37"/>
    <w:rsid w:val="001B418C"/>
    <w:rsid w:val="001B4704"/>
    <w:rsid w:val="001B5A3C"/>
    <w:rsid w:val="001B66DD"/>
    <w:rsid w:val="001C14EE"/>
    <w:rsid w:val="001C5345"/>
    <w:rsid w:val="001C758B"/>
    <w:rsid w:val="001D073A"/>
    <w:rsid w:val="001D46E9"/>
    <w:rsid w:val="001E2521"/>
    <w:rsid w:val="001E4482"/>
    <w:rsid w:val="001F7365"/>
    <w:rsid w:val="002051CD"/>
    <w:rsid w:val="0021078C"/>
    <w:rsid w:val="00210AC8"/>
    <w:rsid w:val="002200B2"/>
    <w:rsid w:val="0022506F"/>
    <w:rsid w:val="00225318"/>
    <w:rsid w:val="0023044A"/>
    <w:rsid w:val="002414E1"/>
    <w:rsid w:val="002450AD"/>
    <w:rsid w:val="002543E9"/>
    <w:rsid w:val="0025717E"/>
    <w:rsid w:val="00260FE4"/>
    <w:rsid w:val="0026304F"/>
    <w:rsid w:val="0026581B"/>
    <w:rsid w:val="0027185D"/>
    <w:rsid w:val="00274E6A"/>
    <w:rsid w:val="00275520"/>
    <w:rsid w:val="002758A9"/>
    <w:rsid w:val="00280DBF"/>
    <w:rsid w:val="00290D7C"/>
    <w:rsid w:val="00293BB9"/>
    <w:rsid w:val="00296BE7"/>
    <w:rsid w:val="002A5C4E"/>
    <w:rsid w:val="002A71EE"/>
    <w:rsid w:val="002B256D"/>
    <w:rsid w:val="002B4F1A"/>
    <w:rsid w:val="002B753B"/>
    <w:rsid w:val="002C25C0"/>
    <w:rsid w:val="002C6E16"/>
    <w:rsid w:val="002D5578"/>
    <w:rsid w:val="002D5CCB"/>
    <w:rsid w:val="002E78E7"/>
    <w:rsid w:val="003069D1"/>
    <w:rsid w:val="00312DDF"/>
    <w:rsid w:val="00312F14"/>
    <w:rsid w:val="00313AB3"/>
    <w:rsid w:val="00315B2A"/>
    <w:rsid w:val="003244D4"/>
    <w:rsid w:val="003370B8"/>
    <w:rsid w:val="0034081D"/>
    <w:rsid w:val="00345C09"/>
    <w:rsid w:val="00357DEA"/>
    <w:rsid w:val="00361D3B"/>
    <w:rsid w:val="003678B6"/>
    <w:rsid w:val="0038085A"/>
    <w:rsid w:val="00396568"/>
    <w:rsid w:val="00397F06"/>
    <w:rsid w:val="003A0089"/>
    <w:rsid w:val="003A02D3"/>
    <w:rsid w:val="003A118A"/>
    <w:rsid w:val="003A3455"/>
    <w:rsid w:val="003A534A"/>
    <w:rsid w:val="003A7B57"/>
    <w:rsid w:val="003B661E"/>
    <w:rsid w:val="003C4839"/>
    <w:rsid w:val="003C5770"/>
    <w:rsid w:val="003D0DED"/>
    <w:rsid w:val="003D435B"/>
    <w:rsid w:val="003D44C7"/>
    <w:rsid w:val="003D7992"/>
    <w:rsid w:val="003E3CCE"/>
    <w:rsid w:val="003E4D9F"/>
    <w:rsid w:val="003F2041"/>
    <w:rsid w:val="00407B93"/>
    <w:rsid w:val="00420494"/>
    <w:rsid w:val="004304C2"/>
    <w:rsid w:val="0043703D"/>
    <w:rsid w:val="00443709"/>
    <w:rsid w:val="00444F90"/>
    <w:rsid w:val="00446453"/>
    <w:rsid w:val="00447595"/>
    <w:rsid w:val="00450A6A"/>
    <w:rsid w:val="00452974"/>
    <w:rsid w:val="0046312A"/>
    <w:rsid w:val="004716F9"/>
    <w:rsid w:val="00472055"/>
    <w:rsid w:val="00474045"/>
    <w:rsid w:val="004820F0"/>
    <w:rsid w:val="00490F2D"/>
    <w:rsid w:val="00491B50"/>
    <w:rsid w:val="004976EE"/>
    <w:rsid w:val="004A1478"/>
    <w:rsid w:val="004A3760"/>
    <w:rsid w:val="004A6E75"/>
    <w:rsid w:val="004B05C0"/>
    <w:rsid w:val="004C0F84"/>
    <w:rsid w:val="004C2A8C"/>
    <w:rsid w:val="004C67FD"/>
    <w:rsid w:val="004D3DE3"/>
    <w:rsid w:val="004D5614"/>
    <w:rsid w:val="004E7B48"/>
    <w:rsid w:val="004F1AE5"/>
    <w:rsid w:val="004F3A43"/>
    <w:rsid w:val="005007B8"/>
    <w:rsid w:val="0050147D"/>
    <w:rsid w:val="00506812"/>
    <w:rsid w:val="00526E51"/>
    <w:rsid w:val="005328BD"/>
    <w:rsid w:val="005335E4"/>
    <w:rsid w:val="00533991"/>
    <w:rsid w:val="00534C61"/>
    <w:rsid w:val="0053726F"/>
    <w:rsid w:val="00540875"/>
    <w:rsid w:val="0054121E"/>
    <w:rsid w:val="00546B7A"/>
    <w:rsid w:val="00546F94"/>
    <w:rsid w:val="005569F9"/>
    <w:rsid w:val="00557577"/>
    <w:rsid w:val="005576A5"/>
    <w:rsid w:val="0056292E"/>
    <w:rsid w:val="00567887"/>
    <w:rsid w:val="005679F5"/>
    <w:rsid w:val="0057584C"/>
    <w:rsid w:val="005A254E"/>
    <w:rsid w:val="005A3483"/>
    <w:rsid w:val="005B2F32"/>
    <w:rsid w:val="005C1AE6"/>
    <w:rsid w:val="005C20BA"/>
    <w:rsid w:val="005D2996"/>
    <w:rsid w:val="005D7907"/>
    <w:rsid w:val="005E3DCF"/>
    <w:rsid w:val="005F2993"/>
    <w:rsid w:val="005F6E39"/>
    <w:rsid w:val="006001F4"/>
    <w:rsid w:val="006031B5"/>
    <w:rsid w:val="006055F7"/>
    <w:rsid w:val="0060560A"/>
    <w:rsid w:val="00607736"/>
    <w:rsid w:val="00616AEC"/>
    <w:rsid w:val="00620A43"/>
    <w:rsid w:val="00621DF6"/>
    <w:rsid w:val="00631AAF"/>
    <w:rsid w:val="00632999"/>
    <w:rsid w:val="00637AC7"/>
    <w:rsid w:val="0064307E"/>
    <w:rsid w:val="00643E60"/>
    <w:rsid w:val="00660C83"/>
    <w:rsid w:val="00663EBF"/>
    <w:rsid w:val="00670227"/>
    <w:rsid w:val="00687493"/>
    <w:rsid w:val="0069535E"/>
    <w:rsid w:val="006B0E7E"/>
    <w:rsid w:val="006B2BDC"/>
    <w:rsid w:val="006B5767"/>
    <w:rsid w:val="006C5182"/>
    <w:rsid w:val="006C597E"/>
    <w:rsid w:val="006C7749"/>
    <w:rsid w:val="006D1FEA"/>
    <w:rsid w:val="006D2A6F"/>
    <w:rsid w:val="006F04C3"/>
    <w:rsid w:val="006F3FE7"/>
    <w:rsid w:val="006F7ACF"/>
    <w:rsid w:val="007068F9"/>
    <w:rsid w:val="0071077D"/>
    <w:rsid w:val="0071119A"/>
    <w:rsid w:val="0071312A"/>
    <w:rsid w:val="007131C8"/>
    <w:rsid w:val="0071664C"/>
    <w:rsid w:val="0071748F"/>
    <w:rsid w:val="00721B6B"/>
    <w:rsid w:val="0072312B"/>
    <w:rsid w:val="00727478"/>
    <w:rsid w:val="00731E15"/>
    <w:rsid w:val="007334F8"/>
    <w:rsid w:val="00733D1C"/>
    <w:rsid w:val="0074019E"/>
    <w:rsid w:val="00744D16"/>
    <w:rsid w:val="00751210"/>
    <w:rsid w:val="007617ED"/>
    <w:rsid w:val="007639D0"/>
    <w:rsid w:val="00770040"/>
    <w:rsid w:val="0077551F"/>
    <w:rsid w:val="0079261A"/>
    <w:rsid w:val="007940A0"/>
    <w:rsid w:val="007A421D"/>
    <w:rsid w:val="007A505E"/>
    <w:rsid w:val="007A6A08"/>
    <w:rsid w:val="007A7796"/>
    <w:rsid w:val="007B279D"/>
    <w:rsid w:val="007C1C03"/>
    <w:rsid w:val="007D5219"/>
    <w:rsid w:val="007D7187"/>
    <w:rsid w:val="007E32FE"/>
    <w:rsid w:val="007E3EBA"/>
    <w:rsid w:val="007E63B5"/>
    <w:rsid w:val="007F17F2"/>
    <w:rsid w:val="007F27DA"/>
    <w:rsid w:val="007F3998"/>
    <w:rsid w:val="007F4968"/>
    <w:rsid w:val="007F4E6B"/>
    <w:rsid w:val="007F7385"/>
    <w:rsid w:val="007F773B"/>
    <w:rsid w:val="008037EE"/>
    <w:rsid w:val="0080643E"/>
    <w:rsid w:val="008079E4"/>
    <w:rsid w:val="00814842"/>
    <w:rsid w:val="00817472"/>
    <w:rsid w:val="00820B04"/>
    <w:rsid w:val="00823937"/>
    <w:rsid w:val="0083090C"/>
    <w:rsid w:val="00832FE3"/>
    <w:rsid w:val="00833103"/>
    <w:rsid w:val="00835222"/>
    <w:rsid w:val="00853F77"/>
    <w:rsid w:val="008540D5"/>
    <w:rsid w:val="00856915"/>
    <w:rsid w:val="0085703F"/>
    <w:rsid w:val="00857B29"/>
    <w:rsid w:val="00874040"/>
    <w:rsid w:val="00883CA3"/>
    <w:rsid w:val="0089067D"/>
    <w:rsid w:val="008968C1"/>
    <w:rsid w:val="008A06F6"/>
    <w:rsid w:val="008A0750"/>
    <w:rsid w:val="008A14BC"/>
    <w:rsid w:val="008A70E0"/>
    <w:rsid w:val="008B0580"/>
    <w:rsid w:val="008B41F9"/>
    <w:rsid w:val="008B6BD1"/>
    <w:rsid w:val="008C0253"/>
    <w:rsid w:val="008C09AB"/>
    <w:rsid w:val="008C26A4"/>
    <w:rsid w:val="008D2002"/>
    <w:rsid w:val="008D7174"/>
    <w:rsid w:val="008D7F3D"/>
    <w:rsid w:val="008E20E2"/>
    <w:rsid w:val="008E3237"/>
    <w:rsid w:val="008F0226"/>
    <w:rsid w:val="008F59FC"/>
    <w:rsid w:val="008F5AA7"/>
    <w:rsid w:val="008F76FC"/>
    <w:rsid w:val="00910359"/>
    <w:rsid w:val="009250A4"/>
    <w:rsid w:val="00932366"/>
    <w:rsid w:val="0094041F"/>
    <w:rsid w:val="0094109F"/>
    <w:rsid w:val="00943E3D"/>
    <w:rsid w:val="0094406C"/>
    <w:rsid w:val="00945E68"/>
    <w:rsid w:val="009464D3"/>
    <w:rsid w:val="00946F72"/>
    <w:rsid w:val="0094736F"/>
    <w:rsid w:val="00956E52"/>
    <w:rsid w:val="00961C0B"/>
    <w:rsid w:val="00961FCD"/>
    <w:rsid w:val="00964AEA"/>
    <w:rsid w:val="009748FA"/>
    <w:rsid w:val="0098675C"/>
    <w:rsid w:val="0098738C"/>
    <w:rsid w:val="00993AFE"/>
    <w:rsid w:val="00994243"/>
    <w:rsid w:val="00994922"/>
    <w:rsid w:val="009B186F"/>
    <w:rsid w:val="009B7810"/>
    <w:rsid w:val="009C106B"/>
    <w:rsid w:val="009C3A45"/>
    <w:rsid w:val="009C4FAE"/>
    <w:rsid w:val="009C5A91"/>
    <w:rsid w:val="009C73E2"/>
    <w:rsid w:val="009D166C"/>
    <w:rsid w:val="009D1AFC"/>
    <w:rsid w:val="009D2000"/>
    <w:rsid w:val="009D7364"/>
    <w:rsid w:val="009E020A"/>
    <w:rsid w:val="009E77CA"/>
    <w:rsid w:val="009F00B4"/>
    <w:rsid w:val="00A05A0B"/>
    <w:rsid w:val="00A1200D"/>
    <w:rsid w:val="00A14D7E"/>
    <w:rsid w:val="00A15ECD"/>
    <w:rsid w:val="00A16670"/>
    <w:rsid w:val="00A202CB"/>
    <w:rsid w:val="00A21A2D"/>
    <w:rsid w:val="00A223CD"/>
    <w:rsid w:val="00A328E5"/>
    <w:rsid w:val="00A32D03"/>
    <w:rsid w:val="00A34800"/>
    <w:rsid w:val="00A34C69"/>
    <w:rsid w:val="00A422D7"/>
    <w:rsid w:val="00A44242"/>
    <w:rsid w:val="00A44B5B"/>
    <w:rsid w:val="00A51A8E"/>
    <w:rsid w:val="00A6714F"/>
    <w:rsid w:val="00A761F4"/>
    <w:rsid w:val="00A8110E"/>
    <w:rsid w:val="00A81565"/>
    <w:rsid w:val="00A93744"/>
    <w:rsid w:val="00A93911"/>
    <w:rsid w:val="00AA48F0"/>
    <w:rsid w:val="00AA523F"/>
    <w:rsid w:val="00AB404F"/>
    <w:rsid w:val="00AB54CC"/>
    <w:rsid w:val="00AB6036"/>
    <w:rsid w:val="00AD0E5F"/>
    <w:rsid w:val="00AD0EDA"/>
    <w:rsid w:val="00AD1E38"/>
    <w:rsid w:val="00AD786B"/>
    <w:rsid w:val="00AE0070"/>
    <w:rsid w:val="00AE1B33"/>
    <w:rsid w:val="00AF2D2C"/>
    <w:rsid w:val="00AF523C"/>
    <w:rsid w:val="00AF59D1"/>
    <w:rsid w:val="00B05F3C"/>
    <w:rsid w:val="00B10498"/>
    <w:rsid w:val="00B119B3"/>
    <w:rsid w:val="00B1680E"/>
    <w:rsid w:val="00B22F5F"/>
    <w:rsid w:val="00B36310"/>
    <w:rsid w:val="00B426BD"/>
    <w:rsid w:val="00B5407F"/>
    <w:rsid w:val="00B54FF4"/>
    <w:rsid w:val="00B557A6"/>
    <w:rsid w:val="00B64D15"/>
    <w:rsid w:val="00B6613E"/>
    <w:rsid w:val="00B66560"/>
    <w:rsid w:val="00B74352"/>
    <w:rsid w:val="00B77F74"/>
    <w:rsid w:val="00B8145C"/>
    <w:rsid w:val="00B81D7C"/>
    <w:rsid w:val="00B8397A"/>
    <w:rsid w:val="00B85818"/>
    <w:rsid w:val="00B87A50"/>
    <w:rsid w:val="00B9189E"/>
    <w:rsid w:val="00B94C59"/>
    <w:rsid w:val="00B975ED"/>
    <w:rsid w:val="00BA3E76"/>
    <w:rsid w:val="00BB51BB"/>
    <w:rsid w:val="00BB6E77"/>
    <w:rsid w:val="00BC1E7E"/>
    <w:rsid w:val="00BC4F94"/>
    <w:rsid w:val="00BD4315"/>
    <w:rsid w:val="00BD6C9A"/>
    <w:rsid w:val="00BE31F5"/>
    <w:rsid w:val="00BF2115"/>
    <w:rsid w:val="00BF6410"/>
    <w:rsid w:val="00C02017"/>
    <w:rsid w:val="00C177D2"/>
    <w:rsid w:val="00C2745F"/>
    <w:rsid w:val="00C274C5"/>
    <w:rsid w:val="00C36B3F"/>
    <w:rsid w:val="00C44B83"/>
    <w:rsid w:val="00C61317"/>
    <w:rsid w:val="00C72F4B"/>
    <w:rsid w:val="00C76E6B"/>
    <w:rsid w:val="00C8231A"/>
    <w:rsid w:val="00CA52F7"/>
    <w:rsid w:val="00CA59AD"/>
    <w:rsid w:val="00CB103E"/>
    <w:rsid w:val="00CB2D2A"/>
    <w:rsid w:val="00CC286C"/>
    <w:rsid w:val="00CE0C89"/>
    <w:rsid w:val="00CF0155"/>
    <w:rsid w:val="00CF1324"/>
    <w:rsid w:val="00CF15E6"/>
    <w:rsid w:val="00CF47DA"/>
    <w:rsid w:val="00D03491"/>
    <w:rsid w:val="00D10A28"/>
    <w:rsid w:val="00D1263C"/>
    <w:rsid w:val="00D12BF3"/>
    <w:rsid w:val="00D15C2F"/>
    <w:rsid w:val="00D23042"/>
    <w:rsid w:val="00D265A7"/>
    <w:rsid w:val="00D301F8"/>
    <w:rsid w:val="00D3217A"/>
    <w:rsid w:val="00D52B16"/>
    <w:rsid w:val="00D541B3"/>
    <w:rsid w:val="00D55C2D"/>
    <w:rsid w:val="00D76F5D"/>
    <w:rsid w:val="00D8138C"/>
    <w:rsid w:val="00D81470"/>
    <w:rsid w:val="00D81A3E"/>
    <w:rsid w:val="00D843F9"/>
    <w:rsid w:val="00D97868"/>
    <w:rsid w:val="00DA1102"/>
    <w:rsid w:val="00DA303B"/>
    <w:rsid w:val="00DA3932"/>
    <w:rsid w:val="00DA690B"/>
    <w:rsid w:val="00DA6D47"/>
    <w:rsid w:val="00DB5772"/>
    <w:rsid w:val="00DB73CD"/>
    <w:rsid w:val="00DC428F"/>
    <w:rsid w:val="00DD3BDB"/>
    <w:rsid w:val="00DE1ED1"/>
    <w:rsid w:val="00DE3900"/>
    <w:rsid w:val="00DE645D"/>
    <w:rsid w:val="00DF72BF"/>
    <w:rsid w:val="00E12611"/>
    <w:rsid w:val="00E12F77"/>
    <w:rsid w:val="00E13C06"/>
    <w:rsid w:val="00E14110"/>
    <w:rsid w:val="00E30CD7"/>
    <w:rsid w:val="00E45F31"/>
    <w:rsid w:val="00E535C6"/>
    <w:rsid w:val="00E613EE"/>
    <w:rsid w:val="00E711D6"/>
    <w:rsid w:val="00E726A9"/>
    <w:rsid w:val="00E726B6"/>
    <w:rsid w:val="00E7493D"/>
    <w:rsid w:val="00E77614"/>
    <w:rsid w:val="00E813EC"/>
    <w:rsid w:val="00E85B72"/>
    <w:rsid w:val="00E90FF8"/>
    <w:rsid w:val="00EA0D00"/>
    <w:rsid w:val="00EA26F2"/>
    <w:rsid w:val="00EA4CB3"/>
    <w:rsid w:val="00EA574F"/>
    <w:rsid w:val="00EA60BD"/>
    <w:rsid w:val="00EA7CC7"/>
    <w:rsid w:val="00EB2A6A"/>
    <w:rsid w:val="00EB7A13"/>
    <w:rsid w:val="00EC21FE"/>
    <w:rsid w:val="00EC2EAF"/>
    <w:rsid w:val="00EC51E3"/>
    <w:rsid w:val="00EC577A"/>
    <w:rsid w:val="00ED329E"/>
    <w:rsid w:val="00ED3B71"/>
    <w:rsid w:val="00ED66F1"/>
    <w:rsid w:val="00ED733A"/>
    <w:rsid w:val="00EE6DD3"/>
    <w:rsid w:val="00EF353B"/>
    <w:rsid w:val="00EF7727"/>
    <w:rsid w:val="00F03FF0"/>
    <w:rsid w:val="00F04708"/>
    <w:rsid w:val="00F137A8"/>
    <w:rsid w:val="00F14BFE"/>
    <w:rsid w:val="00F15331"/>
    <w:rsid w:val="00F2087B"/>
    <w:rsid w:val="00F25898"/>
    <w:rsid w:val="00F30040"/>
    <w:rsid w:val="00F31ED5"/>
    <w:rsid w:val="00F364ED"/>
    <w:rsid w:val="00F36C84"/>
    <w:rsid w:val="00F400A9"/>
    <w:rsid w:val="00F4153C"/>
    <w:rsid w:val="00F421E8"/>
    <w:rsid w:val="00F424D4"/>
    <w:rsid w:val="00F42F21"/>
    <w:rsid w:val="00F4757C"/>
    <w:rsid w:val="00F629B7"/>
    <w:rsid w:val="00F64A04"/>
    <w:rsid w:val="00F70A89"/>
    <w:rsid w:val="00F73B9C"/>
    <w:rsid w:val="00F8539B"/>
    <w:rsid w:val="00F85B62"/>
    <w:rsid w:val="00F85F36"/>
    <w:rsid w:val="00F916D4"/>
    <w:rsid w:val="00F92615"/>
    <w:rsid w:val="00FA20AD"/>
    <w:rsid w:val="00FA2A43"/>
    <w:rsid w:val="00FA4C20"/>
    <w:rsid w:val="00FA614C"/>
    <w:rsid w:val="00FA7639"/>
    <w:rsid w:val="00FC1E4A"/>
    <w:rsid w:val="00FD016C"/>
    <w:rsid w:val="00FD6BE4"/>
    <w:rsid w:val="00FE024C"/>
    <w:rsid w:val="00FE6039"/>
    <w:rsid w:val="00FE7003"/>
    <w:rsid w:val="00FE72A0"/>
    <w:rsid w:val="00FF0AA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AA7"/>
    <w:pPr>
      <w:spacing w:after="200" w:line="276" w:lineRule="auto"/>
    </w:pPr>
    <w:rPr>
      <w:rFonts w:cs="Calibri"/>
      <w:lang w:eastAsia="en-US"/>
    </w:rPr>
  </w:style>
  <w:style w:type="paragraph" w:styleId="Heading1">
    <w:name w:val="heading 1"/>
    <w:basedOn w:val="Normal"/>
    <w:next w:val="Normal"/>
    <w:link w:val="Heading1Char"/>
    <w:uiPriority w:val="99"/>
    <w:qFormat/>
    <w:rsid w:val="00036AC9"/>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B87A50"/>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AF2D2C"/>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B7A13"/>
    <w:pPr>
      <w:keepNext/>
      <w:suppressAutoHyphens/>
      <w:spacing w:after="0" w:line="240" w:lineRule="auto"/>
      <w:ind w:left="66"/>
      <w:jc w:val="both"/>
      <w:outlineLvl w:val="3"/>
    </w:pPr>
    <w:rPr>
      <w:rFonts w:ascii="Times New Roman" w:eastAsia="Times New Roman" w:hAnsi="Times New Roman" w:cs="Times New Roman"/>
      <w:sz w:val="24"/>
      <w:szCs w:val="24"/>
      <w:lang w:eastAsia="ar-SA"/>
    </w:rPr>
  </w:style>
  <w:style w:type="paragraph" w:styleId="Heading5">
    <w:name w:val="heading 5"/>
    <w:basedOn w:val="Normal"/>
    <w:next w:val="Normal"/>
    <w:link w:val="Heading5Char"/>
    <w:uiPriority w:val="99"/>
    <w:qFormat/>
    <w:rsid w:val="00EB7A13"/>
    <w:pPr>
      <w:keepNext/>
      <w:suppressAutoHyphens/>
      <w:spacing w:after="0" w:line="240" w:lineRule="auto"/>
      <w:jc w:val="both"/>
      <w:outlineLvl w:val="4"/>
    </w:pPr>
    <w:rPr>
      <w:rFonts w:ascii="Times New Roman" w:eastAsia="Times New Roman" w:hAnsi="Times New Roman" w:cs="Times New Roman"/>
      <w:sz w:val="24"/>
      <w:szCs w:val="24"/>
      <w:lang w:eastAsia="ar-SA"/>
    </w:rPr>
  </w:style>
  <w:style w:type="paragraph" w:styleId="Heading6">
    <w:name w:val="heading 6"/>
    <w:basedOn w:val="Normal"/>
    <w:next w:val="Normal"/>
    <w:link w:val="Heading6Char"/>
    <w:uiPriority w:val="99"/>
    <w:qFormat/>
    <w:rsid w:val="00AF2D2C"/>
    <w:pPr>
      <w:keepNext/>
      <w:keepLines/>
      <w:spacing w:before="200" w:after="0"/>
      <w:outlineLvl w:val="5"/>
    </w:pPr>
    <w:rPr>
      <w:rFonts w:ascii="Cambria" w:eastAsia="Times New Roman" w:hAnsi="Cambria" w:cs="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6AC9"/>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B87A50"/>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AF2D2C"/>
    <w:rPr>
      <w:rFonts w:ascii="Cambria" w:hAnsi="Cambria" w:cs="Cambria"/>
      <w:b/>
      <w:bCs/>
      <w:color w:val="4F81BD"/>
    </w:rPr>
  </w:style>
  <w:style w:type="character" w:customStyle="1" w:styleId="Heading4Char">
    <w:name w:val="Heading 4 Char"/>
    <w:basedOn w:val="DefaultParagraphFont"/>
    <w:link w:val="Heading4"/>
    <w:uiPriority w:val="99"/>
    <w:locked/>
    <w:rsid w:val="00EB7A13"/>
    <w:rPr>
      <w:rFonts w:ascii="Times New Roman" w:hAnsi="Times New Roman" w:cs="Times New Roman"/>
      <w:sz w:val="20"/>
      <w:szCs w:val="20"/>
      <w:lang w:eastAsia="ar-SA" w:bidi="ar-SA"/>
    </w:rPr>
  </w:style>
  <w:style w:type="character" w:customStyle="1" w:styleId="Heading5Char">
    <w:name w:val="Heading 5 Char"/>
    <w:basedOn w:val="DefaultParagraphFont"/>
    <w:link w:val="Heading5"/>
    <w:uiPriority w:val="99"/>
    <w:locked/>
    <w:rsid w:val="00EB7A13"/>
    <w:rPr>
      <w:rFonts w:ascii="Times New Roman" w:hAnsi="Times New Roman" w:cs="Times New Roman"/>
      <w:sz w:val="20"/>
      <w:szCs w:val="20"/>
      <w:lang w:eastAsia="ar-SA" w:bidi="ar-SA"/>
    </w:rPr>
  </w:style>
  <w:style w:type="character" w:customStyle="1" w:styleId="Heading6Char">
    <w:name w:val="Heading 6 Char"/>
    <w:basedOn w:val="DefaultParagraphFont"/>
    <w:link w:val="Heading6"/>
    <w:uiPriority w:val="99"/>
    <w:locked/>
    <w:rsid w:val="00AF2D2C"/>
    <w:rPr>
      <w:rFonts w:ascii="Cambria" w:hAnsi="Cambria" w:cs="Cambria"/>
      <w:i/>
      <w:iCs/>
      <w:color w:val="243F60"/>
    </w:rPr>
  </w:style>
  <w:style w:type="paragraph" w:styleId="ListParagraph">
    <w:name w:val="List Paragraph"/>
    <w:basedOn w:val="Normal"/>
    <w:uiPriority w:val="99"/>
    <w:qFormat/>
    <w:rsid w:val="007E32FE"/>
    <w:pPr>
      <w:ind w:left="720"/>
    </w:pPr>
  </w:style>
  <w:style w:type="paragraph" w:styleId="Header">
    <w:name w:val="header"/>
    <w:basedOn w:val="Normal"/>
    <w:link w:val="HeaderChar"/>
    <w:uiPriority w:val="99"/>
    <w:rsid w:val="008D7F3D"/>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D7F3D"/>
  </w:style>
  <w:style w:type="paragraph" w:styleId="Footer">
    <w:name w:val="footer"/>
    <w:basedOn w:val="Normal"/>
    <w:link w:val="FooterChar"/>
    <w:uiPriority w:val="99"/>
    <w:rsid w:val="008D7F3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D7F3D"/>
  </w:style>
  <w:style w:type="table" w:styleId="TableGrid">
    <w:name w:val="Table Grid"/>
    <w:basedOn w:val="TableNormal"/>
    <w:uiPriority w:val="99"/>
    <w:rsid w:val="00BE31F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54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40D5"/>
    <w:rPr>
      <w:rFonts w:ascii="Tahoma" w:hAnsi="Tahoma" w:cs="Tahoma"/>
      <w:sz w:val="16"/>
      <w:szCs w:val="16"/>
    </w:rPr>
  </w:style>
  <w:style w:type="paragraph" w:customStyle="1" w:styleId="Tekstpodstawowy31">
    <w:name w:val="Tekst podstawowy 31"/>
    <w:basedOn w:val="Normal"/>
    <w:uiPriority w:val="99"/>
    <w:rsid w:val="00315B2A"/>
    <w:pPr>
      <w:suppressAutoHyphens/>
      <w:spacing w:after="0" w:line="240" w:lineRule="auto"/>
      <w:jc w:val="both"/>
    </w:pPr>
    <w:rPr>
      <w:rFonts w:ascii="Times New Roman" w:eastAsia="Times New Roman" w:hAnsi="Times New Roman" w:cs="Times New Roman"/>
      <w:sz w:val="24"/>
      <w:szCs w:val="24"/>
      <w:lang w:eastAsia="ar-SA"/>
    </w:rPr>
  </w:style>
  <w:style w:type="character" w:styleId="Strong">
    <w:name w:val="Strong"/>
    <w:basedOn w:val="DefaultParagraphFont"/>
    <w:uiPriority w:val="99"/>
    <w:qFormat/>
    <w:rsid w:val="00EB7A13"/>
    <w:rPr>
      <w:b/>
      <w:bCs/>
    </w:rPr>
  </w:style>
  <w:style w:type="paragraph" w:customStyle="1" w:styleId="NormalnyWeb1">
    <w:name w:val="Normalny (Web)1"/>
    <w:basedOn w:val="Normal"/>
    <w:uiPriority w:val="99"/>
    <w:rsid w:val="00EB7A13"/>
    <w:pPr>
      <w:suppressAutoHyphens/>
      <w:spacing w:before="100" w:after="119" w:line="240" w:lineRule="auto"/>
    </w:pPr>
    <w:rPr>
      <w:rFonts w:ascii="Times New Roman" w:eastAsia="Times New Roman" w:hAnsi="Times New Roman" w:cs="Times New Roman"/>
      <w:sz w:val="24"/>
      <w:szCs w:val="24"/>
      <w:lang w:eastAsia="ar-SA"/>
    </w:rPr>
  </w:style>
  <w:style w:type="paragraph" w:customStyle="1" w:styleId="TextBody">
    <w:name w:val="Text Body"/>
    <w:basedOn w:val="Normal"/>
    <w:uiPriority w:val="99"/>
    <w:rsid w:val="00036AC9"/>
    <w:pPr>
      <w:suppressAutoHyphens/>
      <w:spacing w:after="120"/>
    </w:pPr>
    <w:rPr>
      <w:rFonts w:eastAsia="SimSun"/>
      <w:color w:val="00000A"/>
    </w:rPr>
  </w:style>
  <w:style w:type="paragraph" w:customStyle="1" w:styleId="NormalnyWeb11">
    <w:name w:val="Normalny (Web)11"/>
    <w:basedOn w:val="Normal"/>
    <w:uiPriority w:val="99"/>
    <w:rsid w:val="00994922"/>
    <w:pPr>
      <w:suppressAutoHyphens/>
      <w:spacing w:before="100" w:after="119" w:line="240" w:lineRule="auto"/>
    </w:pPr>
    <w:rPr>
      <w:rFonts w:ascii="Times New Roman" w:eastAsia="Times New Roman" w:hAnsi="Times New Roman" w:cs="Times New Roman"/>
      <w:sz w:val="24"/>
      <w:szCs w:val="24"/>
      <w:lang w:eastAsia="ar-SA"/>
    </w:rPr>
  </w:style>
  <w:style w:type="paragraph" w:styleId="BodyText">
    <w:name w:val="Body Text"/>
    <w:basedOn w:val="Normal"/>
    <w:link w:val="BodyTextChar"/>
    <w:uiPriority w:val="99"/>
    <w:rsid w:val="00ED3B71"/>
    <w:pPr>
      <w:spacing w:after="0" w:line="240" w:lineRule="auto"/>
      <w:jc w:val="both"/>
    </w:pPr>
    <w:rPr>
      <w:rFonts w:ascii="Century Schoolbook" w:eastAsia="Times New Roman" w:hAnsi="Century Schoolbook" w:cs="Century Schoolbook"/>
      <w:sz w:val="24"/>
      <w:szCs w:val="24"/>
      <w:lang w:eastAsia="pl-PL"/>
    </w:rPr>
  </w:style>
  <w:style w:type="character" w:customStyle="1" w:styleId="BodyTextChar">
    <w:name w:val="Body Text Char"/>
    <w:basedOn w:val="DefaultParagraphFont"/>
    <w:link w:val="BodyText"/>
    <w:uiPriority w:val="99"/>
    <w:locked/>
    <w:rsid w:val="00ED3B71"/>
    <w:rPr>
      <w:rFonts w:ascii="Century Schoolbook" w:hAnsi="Century Schoolbook" w:cs="Century Schoolbook"/>
      <w:sz w:val="20"/>
      <w:szCs w:val="20"/>
      <w:lang w:eastAsia="pl-PL"/>
    </w:rPr>
  </w:style>
  <w:style w:type="paragraph" w:customStyle="1" w:styleId="WYPUNKTOWANIEISTOPNIA">
    <w:name w:val="WYPUNKTOWANIE_I_STOPNIA"/>
    <w:basedOn w:val="Normal"/>
    <w:link w:val="WYPUNKTOWANIEISTOPNIAZnak"/>
    <w:uiPriority w:val="99"/>
    <w:rsid w:val="00ED3B71"/>
    <w:pPr>
      <w:numPr>
        <w:numId w:val="5"/>
      </w:numPr>
      <w:tabs>
        <w:tab w:val="left" w:pos="851"/>
      </w:tabs>
      <w:suppressAutoHyphens/>
      <w:spacing w:before="120" w:after="0" w:line="240" w:lineRule="auto"/>
      <w:jc w:val="both"/>
    </w:pPr>
    <w:rPr>
      <w:rFonts w:ascii="Arial Narrow" w:hAnsi="Arial Narrow" w:cs="Arial Narrow"/>
      <w:lang w:eastAsia="ar-SA"/>
    </w:rPr>
  </w:style>
  <w:style w:type="character" w:customStyle="1" w:styleId="WYPUNKTOWANIEISTOPNIAZnak">
    <w:name w:val="WYPUNKTOWANIE_I_STOPNIA Znak"/>
    <w:basedOn w:val="DefaultParagraphFont"/>
    <w:link w:val="WYPUNKTOWANIEISTOPNIA"/>
    <w:uiPriority w:val="99"/>
    <w:locked/>
    <w:rsid w:val="00ED3B71"/>
    <w:rPr>
      <w:rFonts w:ascii="Arial Narrow" w:hAnsi="Arial Narrow" w:cs="Arial Narrow"/>
      <w:lang w:eastAsia="ar-SA"/>
    </w:rPr>
  </w:style>
  <w:style w:type="paragraph" w:customStyle="1" w:styleId="TEKSTNORMALNY">
    <w:name w:val="TEKST_NORMALNY"/>
    <w:basedOn w:val="Normal"/>
    <w:link w:val="TEKSTNORMALNYZnak"/>
    <w:uiPriority w:val="99"/>
    <w:rsid w:val="00ED3B71"/>
    <w:pPr>
      <w:suppressAutoHyphens/>
      <w:spacing w:before="120" w:after="0" w:line="240" w:lineRule="auto"/>
      <w:ind w:firstLine="567"/>
      <w:jc w:val="both"/>
    </w:pPr>
    <w:rPr>
      <w:rFonts w:ascii="Arial Narrow" w:hAnsi="Arial Narrow" w:cs="Arial Narrow"/>
      <w:sz w:val="20"/>
      <w:szCs w:val="20"/>
      <w:lang w:eastAsia="ar-SA"/>
    </w:rPr>
  </w:style>
  <w:style w:type="character" w:customStyle="1" w:styleId="TEKSTNORMALNYZnak">
    <w:name w:val="TEKST_NORMALNY Znak"/>
    <w:link w:val="TEKSTNORMALNY"/>
    <w:uiPriority w:val="99"/>
    <w:locked/>
    <w:rsid w:val="00ED3B71"/>
    <w:rPr>
      <w:rFonts w:ascii="Arial Narrow" w:hAnsi="Arial Narrow" w:cs="Arial Narrow"/>
      <w:lang w:eastAsia="ar-SA" w:bidi="ar-SA"/>
    </w:rPr>
  </w:style>
  <w:style w:type="paragraph" w:customStyle="1" w:styleId="BodyText21">
    <w:name w:val="Body Text 21"/>
    <w:basedOn w:val="Normal"/>
    <w:uiPriority w:val="99"/>
    <w:rsid w:val="00ED3B71"/>
    <w:pPr>
      <w:suppressAutoHyphens/>
      <w:overflowPunct w:val="0"/>
      <w:autoSpaceDE w:val="0"/>
      <w:autoSpaceDN w:val="0"/>
      <w:adjustRightInd w:val="0"/>
      <w:spacing w:after="0" w:line="240" w:lineRule="auto"/>
      <w:jc w:val="both"/>
      <w:textAlignment w:val="baseline"/>
    </w:pPr>
    <w:rPr>
      <w:rFonts w:ascii="Arial" w:eastAsia="Times New Roman" w:hAnsi="Arial" w:cs="Arial"/>
      <w:b/>
      <w:bCs/>
      <w:sz w:val="24"/>
      <w:szCs w:val="24"/>
      <w:lang w:eastAsia="pl-PL"/>
    </w:rPr>
  </w:style>
  <w:style w:type="paragraph" w:customStyle="1" w:styleId="Style16">
    <w:name w:val="Style16"/>
    <w:basedOn w:val="Normal"/>
    <w:uiPriority w:val="99"/>
    <w:rsid w:val="00A81565"/>
    <w:pPr>
      <w:widowControl w:val="0"/>
      <w:autoSpaceDE w:val="0"/>
      <w:autoSpaceDN w:val="0"/>
      <w:adjustRightInd w:val="0"/>
      <w:spacing w:after="0" w:line="245" w:lineRule="exact"/>
    </w:pPr>
    <w:rPr>
      <w:rFonts w:ascii="Arial Narrow" w:eastAsia="Times New Roman" w:hAnsi="Arial Narrow" w:cs="Arial Narrow"/>
      <w:sz w:val="24"/>
      <w:szCs w:val="24"/>
      <w:lang w:eastAsia="pl-PL"/>
    </w:rPr>
  </w:style>
  <w:style w:type="character" w:customStyle="1" w:styleId="FontStyle213">
    <w:name w:val="Font Style213"/>
    <w:basedOn w:val="DefaultParagraphFont"/>
    <w:uiPriority w:val="99"/>
    <w:rsid w:val="00A81565"/>
    <w:rPr>
      <w:rFonts w:ascii="Arial Narrow" w:hAnsi="Arial Narrow" w:cs="Arial Narrow"/>
      <w:sz w:val="20"/>
      <w:szCs w:val="20"/>
    </w:rPr>
  </w:style>
  <w:style w:type="character" w:customStyle="1" w:styleId="Heading30">
    <w:name w:val="Heading #3_"/>
    <w:basedOn w:val="DefaultParagraphFont"/>
    <w:link w:val="Heading31"/>
    <w:uiPriority w:val="99"/>
    <w:locked/>
    <w:rsid w:val="00A81565"/>
    <w:rPr>
      <w:rFonts w:ascii="Verdana" w:hAnsi="Verdana" w:cs="Verdana"/>
      <w:b/>
      <w:bCs/>
      <w:sz w:val="21"/>
      <w:szCs w:val="21"/>
      <w:shd w:val="clear" w:color="auto" w:fill="FFFFFF"/>
    </w:rPr>
  </w:style>
  <w:style w:type="paragraph" w:customStyle="1" w:styleId="Heading31">
    <w:name w:val="Heading #3"/>
    <w:basedOn w:val="Normal"/>
    <w:link w:val="Heading30"/>
    <w:uiPriority w:val="99"/>
    <w:rsid w:val="00A81565"/>
    <w:pPr>
      <w:shd w:val="clear" w:color="auto" w:fill="FFFFFF"/>
      <w:spacing w:after="60" w:line="240" w:lineRule="atLeast"/>
      <w:ind w:hanging="680"/>
      <w:jc w:val="both"/>
      <w:outlineLvl w:val="2"/>
    </w:pPr>
    <w:rPr>
      <w:rFonts w:ascii="Verdana" w:hAnsi="Verdana" w:cs="Verdana"/>
      <w:b/>
      <w:bCs/>
      <w:sz w:val="21"/>
      <w:szCs w:val="21"/>
    </w:rPr>
  </w:style>
  <w:style w:type="paragraph" w:customStyle="1" w:styleId="Bodytext1">
    <w:name w:val="Body text1"/>
    <w:basedOn w:val="Normal"/>
    <w:uiPriority w:val="99"/>
    <w:rsid w:val="00A81565"/>
    <w:pPr>
      <w:shd w:val="clear" w:color="auto" w:fill="FFFFFF"/>
      <w:spacing w:before="60" w:after="60" w:line="240" w:lineRule="exact"/>
      <w:ind w:hanging="700"/>
      <w:jc w:val="both"/>
    </w:pPr>
    <w:rPr>
      <w:rFonts w:ascii="Verdana" w:eastAsia="Batang" w:hAnsi="Verdana" w:cs="Verdana"/>
      <w:sz w:val="18"/>
      <w:szCs w:val="18"/>
      <w:lang w:eastAsia="pl-PL"/>
    </w:rPr>
  </w:style>
  <w:style w:type="character" w:customStyle="1" w:styleId="Footnote">
    <w:name w:val="Footnote_"/>
    <w:basedOn w:val="DefaultParagraphFont"/>
    <w:link w:val="Footnote0"/>
    <w:uiPriority w:val="99"/>
    <w:locked/>
    <w:rsid w:val="0071664C"/>
    <w:rPr>
      <w:sz w:val="19"/>
      <w:szCs w:val="19"/>
      <w:shd w:val="clear" w:color="auto" w:fill="FFFFFF"/>
    </w:rPr>
  </w:style>
  <w:style w:type="paragraph" w:customStyle="1" w:styleId="Footnote0">
    <w:name w:val="Footnote"/>
    <w:basedOn w:val="Normal"/>
    <w:link w:val="Footnote"/>
    <w:uiPriority w:val="99"/>
    <w:rsid w:val="0071664C"/>
    <w:pPr>
      <w:shd w:val="clear" w:color="auto" w:fill="FFFFFF"/>
      <w:spacing w:before="180" w:after="0" w:line="240" w:lineRule="exact"/>
      <w:ind w:hanging="280"/>
      <w:jc w:val="both"/>
    </w:pPr>
    <w:rPr>
      <w:sz w:val="19"/>
      <w:szCs w:val="19"/>
    </w:rPr>
  </w:style>
  <w:style w:type="character" w:customStyle="1" w:styleId="Bodytext3">
    <w:name w:val="Body text (3)_"/>
    <w:basedOn w:val="DefaultParagraphFont"/>
    <w:link w:val="Bodytext30"/>
    <w:uiPriority w:val="99"/>
    <w:locked/>
    <w:rsid w:val="0071664C"/>
    <w:rPr>
      <w:noProof/>
      <w:sz w:val="8"/>
      <w:szCs w:val="8"/>
      <w:shd w:val="clear" w:color="auto" w:fill="FFFFFF"/>
    </w:rPr>
  </w:style>
  <w:style w:type="paragraph" w:customStyle="1" w:styleId="Bodytext30">
    <w:name w:val="Body text (3)"/>
    <w:basedOn w:val="Normal"/>
    <w:link w:val="Bodytext3"/>
    <w:uiPriority w:val="99"/>
    <w:rsid w:val="0071664C"/>
    <w:pPr>
      <w:shd w:val="clear" w:color="auto" w:fill="FFFFFF"/>
      <w:spacing w:after="0" w:line="240" w:lineRule="atLeast"/>
    </w:pPr>
    <w:rPr>
      <w:noProof/>
      <w:sz w:val="8"/>
      <w:szCs w:val="8"/>
    </w:rPr>
  </w:style>
  <w:style w:type="character" w:customStyle="1" w:styleId="FontStyle207">
    <w:name w:val="Font Style207"/>
    <w:basedOn w:val="DefaultParagraphFont"/>
    <w:uiPriority w:val="99"/>
    <w:rsid w:val="00C61317"/>
    <w:rPr>
      <w:rFonts w:ascii="Arial Narrow" w:hAnsi="Arial Narrow" w:cs="Arial Narrow"/>
      <w:b/>
      <w:bCs/>
      <w:sz w:val="28"/>
      <w:szCs w:val="28"/>
    </w:rPr>
  </w:style>
  <w:style w:type="paragraph" w:customStyle="1" w:styleId="Style3">
    <w:name w:val="Style3"/>
    <w:basedOn w:val="Normal"/>
    <w:uiPriority w:val="99"/>
    <w:rsid w:val="00C61317"/>
    <w:pPr>
      <w:widowControl w:val="0"/>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List">
    <w:name w:val="List"/>
    <w:basedOn w:val="Normal"/>
    <w:uiPriority w:val="99"/>
    <w:rsid w:val="00AF2D2C"/>
    <w:pPr>
      <w:ind w:left="283" w:hanging="283"/>
    </w:pPr>
  </w:style>
  <w:style w:type="paragraph" w:styleId="List2">
    <w:name w:val="List 2"/>
    <w:basedOn w:val="Normal"/>
    <w:uiPriority w:val="99"/>
    <w:rsid w:val="00AF2D2C"/>
    <w:pPr>
      <w:ind w:left="566" w:hanging="283"/>
    </w:pPr>
  </w:style>
  <w:style w:type="paragraph" w:styleId="List3">
    <w:name w:val="List 3"/>
    <w:basedOn w:val="Normal"/>
    <w:uiPriority w:val="99"/>
    <w:rsid w:val="00AF2D2C"/>
    <w:pPr>
      <w:ind w:left="849" w:hanging="283"/>
    </w:pPr>
  </w:style>
  <w:style w:type="paragraph" w:styleId="List4">
    <w:name w:val="List 4"/>
    <w:basedOn w:val="Normal"/>
    <w:uiPriority w:val="99"/>
    <w:rsid w:val="00AF2D2C"/>
    <w:pPr>
      <w:ind w:left="1132" w:hanging="283"/>
    </w:pPr>
  </w:style>
  <w:style w:type="paragraph" w:styleId="List5">
    <w:name w:val="List 5"/>
    <w:basedOn w:val="Normal"/>
    <w:uiPriority w:val="99"/>
    <w:rsid w:val="00AF2D2C"/>
    <w:pPr>
      <w:ind w:left="1415" w:hanging="283"/>
    </w:pPr>
  </w:style>
  <w:style w:type="paragraph" w:styleId="ListBullet2">
    <w:name w:val="List Bullet 2"/>
    <w:basedOn w:val="Normal"/>
    <w:uiPriority w:val="99"/>
    <w:rsid w:val="00AF2D2C"/>
    <w:pPr>
      <w:numPr>
        <w:numId w:val="1"/>
      </w:numPr>
    </w:pPr>
  </w:style>
  <w:style w:type="paragraph" w:styleId="ListContinue">
    <w:name w:val="List Continue"/>
    <w:basedOn w:val="Normal"/>
    <w:uiPriority w:val="99"/>
    <w:rsid w:val="00AF2D2C"/>
    <w:pPr>
      <w:spacing w:after="120"/>
      <w:ind w:left="283"/>
    </w:pPr>
  </w:style>
  <w:style w:type="paragraph" w:styleId="ListContinue3">
    <w:name w:val="List Continue 3"/>
    <w:basedOn w:val="Normal"/>
    <w:uiPriority w:val="99"/>
    <w:rsid w:val="00AF2D2C"/>
    <w:pPr>
      <w:spacing w:after="120"/>
      <w:ind w:left="849"/>
    </w:pPr>
  </w:style>
  <w:style w:type="paragraph" w:styleId="ListContinue4">
    <w:name w:val="List Continue 4"/>
    <w:basedOn w:val="Normal"/>
    <w:uiPriority w:val="99"/>
    <w:rsid w:val="00AF2D2C"/>
    <w:pPr>
      <w:spacing w:after="120"/>
      <w:ind w:left="1132"/>
    </w:pPr>
  </w:style>
  <w:style w:type="paragraph" w:styleId="ListContinue5">
    <w:name w:val="List Continue 5"/>
    <w:basedOn w:val="Normal"/>
    <w:uiPriority w:val="99"/>
    <w:rsid w:val="00AF2D2C"/>
    <w:pPr>
      <w:spacing w:after="120"/>
      <w:ind w:left="1415"/>
    </w:pPr>
  </w:style>
  <w:style w:type="paragraph" w:styleId="BodyTextIndent">
    <w:name w:val="Body Text Indent"/>
    <w:basedOn w:val="Normal"/>
    <w:link w:val="BodyTextIndentChar"/>
    <w:uiPriority w:val="99"/>
    <w:semiHidden/>
    <w:rsid w:val="00AF2D2C"/>
    <w:pPr>
      <w:spacing w:after="120"/>
      <w:ind w:left="283"/>
    </w:pPr>
  </w:style>
  <w:style w:type="character" w:customStyle="1" w:styleId="BodyTextIndentChar">
    <w:name w:val="Body Text Indent Char"/>
    <w:basedOn w:val="DefaultParagraphFont"/>
    <w:link w:val="BodyTextIndent"/>
    <w:uiPriority w:val="99"/>
    <w:semiHidden/>
    <w:locked/>
    <w:rsid w:val="00AF2D2C"/>
  </w:style>
  <w:style w:type="paragraph" w:styleId="BodyTextFirstIndent2">
    <w:name w:val="Body Text First Indent 2"/>
    <w:basedOn w:val="BodyTextIndent"/>
    <w:link w:val="BodyTextFirstIndent2Char"/>
    <w:uiPriority w:val="99"/>
    <w:rsid w:val="00AF2D2C"/>
    <w:pPr>
      <w:spacing w:after="200"/>
      <w:ind w:left="360" w:firstLine="360"/>
    </w:pPr>
  </w:style>
  <w:style w:type="character" w:customStyle="1" w:styleId="BodyTextFirstIndent2Char">
    <w:name w:val="Body Text First Indent 2 Char"/>
    <w:basedOn w:val="BodyTextIndentChar"/>
    <w:link w:val="BodyTextFirstIndent2"/>
    <w:uiPriority w:val="99"/>
    <w:locked/>
    <w:rsid w:val="00AF2D2C"/>
  </w:style>
  <w:style w:type="paragraph" w:styleId="NoSpacing">
    <w:name w:val="No Spacing"/>
    <w:link w:val="NoSpacingChar"/>
    <w:uiPriority w:val="99"/>
    <w:qFormat/>
    <w:rsid w:val="007334F8"/>
    <w:rPr>
      <w:rFonts w:cs="Calibri"/>
      <w:lang w:val="en-US" w:eastAsia="en-US"/>
    </w:rPr>
  </w:style>
  <w:style w:type="character" w:customStyle="1" w:styleId="NoSpacingChar">
    <w:name w:val="No Spacing Char"/>
    <w:basedOn w:val="DefaultParagraphFont"/>
    <w:link w:val="NoSpacing"/>
    <w:uiPriority w:val="99"/>
    <w:locked/>
    <w:rsid w:val="007334F8"/>
    <w:rPr>
      <w:sz w:val="22"/>
      <w:szCs w:val="22"/>
      <w:lang w:val="en-US" w:eastAsia="en-US"/>
    </w:rPr>
  </w:style>
  <w:style w:type="paragraph" w:styleId="Caption">
    <w:name w:val="caption"/>
    <w:basedOn w:val="Normal"/>
    <w:next w:val="Normal"/>
    <w:uiPriority w:val="99"/>
    <w:qFormat/>
    <w:rsid w:val="000E6470"/>
    <w:pPr>
      <w:spacing w:line="240" w:lineRule="auto"/>
    </w:pPr>
    <w:rPr>
      <w:rFonts w:ascii="Arial" w:eastAsia="Times New Roman" w:hAnsi="Arial" w:cs="Arial"/>
      <w:b/>
      <w:bCs/>
      <w:color w:val="4F81BD"/>
      <w:sz w:val="18"/>
      <w:szCs w:val="18"/>
      <w:lang w:val="hu-HU" w:eastAsia="hu-HU"/>
    </w:rPr>
  </w:style>
  <w:style w:type="paragraph" w:customStyle="1" w:styleId="Default">
    <w:name w:val="Default"/>
    <w:uiPriority w:val="99"/>
    <w:rsid w:val="000E6470"/>
    <w:pPr>
      <w:autoSpaceDE w:val="0"/>
      <w:autoSpaceDN w:val="0"/>
      <w:adjustRightInd w:val="0"/>
    </w:pPr>
    <w:rPr>
      <w:rFonts w:cs="Calibri"/>
      <w:color w:val="000000"/>
      <w:sz w:val="24"/>
      <w:szCs w:val="24"/>
      <w:lang w:val="de-DE" w:eastAsia="en-US"/>
    </w:rPr>
  </w:style>
</w:styles>
</file>

<file path=word/webSettings.xml><?xml version="1.0" encoding="utf-8"?>
<w:webSettings xmlns:r="http://schemas.openxmlformats.org/officeDocument/2006/relationships" xmlns:w="http://schemas.openxmlformats.org/wordprocessingml/2006/main">
  <w:divs>
    <w:div w:id="1651396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447</TotalTime>
  <Pages>34</Pages>
  <Words>14851</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um</cp:lastModifiedBy>
  <cp:revision>21</cp:revision>
  <cp:lastPrinted>2016-08-11T10:15:00Z</cp:lastPrinted>
  <dcterms:created xsi:type="dcterms:W3CDTF">2016-02-26T14:56:00Z</dcterms:created>
  <dcterms:modified xsi:type="dcterms:W3CDTF">2016-11-10T09:48:00Z</dcterms:modified>
</cp:coreProperties>
</file>