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9B" w:rsidRPr="000B0B9B" w:rsidRDefault="00494697" w:rsidP="000B0B9B">
      <w:pPr>
        <w:pStyle w:val="Nagwek"/>
        <w:jc w:val="center"/>
        <w:rPr>
          <w:rStyle w:val="Pogrubienie"/>
          <w:rFonts w:ascii="Arial" w:hAnsi="Arial" w:cs="Arial"/>
          <w:sz w:val="36"/>
          <w:szCs w:val="36"/>
          <w:lang w:val="pl-PL"/>
        </w:rPr>
      </w:pPr>
      <w:r w:rsidRPr="000B0B9B">
        <w:rPr>
          <w:rStyle w:val="Pogrubienie"/>
          <w:rFonts w:ascii="Arial" w:hAnsi="Arial" w:cs="Arial"/>
          <w:sz w:val="36"/>
          <w:szCs w:val="36"/>
          <w:lang w:val="pl-PL"/>
        </w:rPr>
        <w:t xml:space="preserve">Wniosek o wydanie decyzji </w:t>
      </w:r>
    </w:p>
    <w:p w:rsidR="00494697" w:rsidRPr="000B0B9B" w:rsidRDefault="00494697" w:rsidP="000B0B9B">
      <w:pPr>
        <w:pStyle w:val="Nagwek"/>
        <w:jc w:val="center"/>
        <w:rPr>
          <w:rStyle w:val="Pogrubienie"/>
          <w:rFonts w:ascii="Arial" w:hAnsi="Arial" w:cs="Arial"/>
          <w:sz w:val="36"/>
          <w:szCs w:val="36"/>
          <w:lang w:val="pl-PL"/>
        </w:rPr>
      </w:pPr>
      <w:r w:rsidRPr="000B0B9B">
        <w:rPr>
          <w:rStyle w:val="Pogrubienie"/>
          <w:rFonts w:ascii="Arial" w:hAnsi="Arial" w:cs="Arial"/>
          <w:sz w:val="36"/>
          <w:szCs w:val="36"/>
          <w:lang w:val="pl-PL"/>
        </w:rPr>
        <w:t xml:space="preserve">na sprowadzenie do Polski </w:t>
      </w:r>
    </w:p>
    <w:p w:rsidR="00494697" w:rsidRPr="000B0B9B" w:rsidRDefault="00494697" w:rsidP="00494697">
      <w:pPr>
        <w:pStyle w:val="Nagwek"/>
        <w:tabs>
          <w:tab w:val="clear" w:pos="4536"/>
          <w:tab w:val="center" w:pos="4041"/>
        </w:tabs>
        <w:jc w:val="center"/>
        <w:rPr>
          <w:rFonts w:ascii="Arial" w:hAnsi="Arial" w:cs="Arial"/>
          <w:sz w:val="36"/>
          <w:szCs w:val="36"/>
          <w:lang w:val="pl-PL"/>
        </w:rPr>
      </w:pPr>
      <w:r w:rsidRPr="000B0B9B">
        <w:rPr>
          <w:rStyle w:val="Pogrubienie"/>
          <w:rFonts w:ascii="Arial" w:hAnsi="Arial" w:cs="Arial"/>
          <w:sz w:val="36"/>
          <w:szCs w:val="36"/>
          <w:lang w:val="pl-PL"/>
        </w:rPr>
        <w:t>zwłok (szczątków) ludzkich z zagranicy</w:t>
      </w:r>
    </w:p>
    <w:p w:rsidR="000B0B9B" w:rsidRDefault="000B0B9B" w:rsidP="00494697">
      <w:pPr>
        <w:pStyle w:val="Nagwek"/>
        <w:tabs>
          <w:tab w:val="clear" w:pos="4536"/>
          <w:tab w:val="center" w:pos="4041"/>
        </w:tabs>
        <w:ind w:left="868"/>
        <w:jc w:val="center"/>
        <w:rPr>
          <w:rFonts w:ascii="Arial" w:hAnsi="Arial" w:cs="Arial"/>
          <w:sz w:val="24"/>
          <w:szCs w:val="24"/>
          <w:lang w:val="pl-PL"/>
        </w:rPr>
      </w:pPr>
    </w:p>
    <w:p w:rsidR="000B0B9B" w:rsidRDefault="000B0B9B" w:rsidP="000B0B9B">
      <w:pPr>
        <w:pStyle w:val="Nagwek"/>
        <w:tabs>
          <w:tab w:val="clear" w:pos="4536"/>
          <w:tab w:val="center" w:pos="4041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494697" w:rsidRPr="00685B19" w:rsidRDefault="00494697" w:rsidP="000B0B9B">
      <w:pPr>
        <w:pStyle w:val="Nagwek"/>
        <w:tabs>
          <w:tab w:val="clear" w:pos="4536"/>
          <w:tab w:val="center" w:pos="4041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685B19">
        <w:rPr>
          <w:rFonts w:ascii="Arial" w:hAnsi="Arial" w:cs="Arial"/>
          <w:b/>
          <w:sz w:val="24"/>
          <w:szCs w:val="24"/>
          <w:lang w:val="pl-PL"/>
        </w:rPr>
        <w:t>URZĄD MIEJSKI W SOSNOWCU Al. Zwycięstwa 20</w:t>
      </w:r>
    </w:p>
    <w:p w:rsidR="00494697" w:rsidRPr="00685B19" w:rsidRDefault="00494697" w:rsidP="000B0B9B">
      <w:pPr>
        <w:jc w:val="center"/>
        <w:rPr>
          <w:rFonts w:ascii="Arial" w:hAnsi="Arial" w:cs="Arial"/>
          <w:b/>
        </w:rPr>
      </w:pPr>
      <w:r w:rsidRPr="00685B19">
        <w:rPr>
          <w:rFonts w:ascii="Arial" w:hAnsi="Arial" w:cs="Arial"/>
          <w:b/>
        </w:rPr>
        <w:t>tel. (032) 296-06-00, fax (032) 296-06-05</w:t>
      </w:r>
    </w:p>
    <w:p w:rsidR="00494697" w:rsidRPr="00685B19" w:rsidRDefault="00494697" w:rsidP="000B0B9B">
      <w:pPr>
        <w:jc w:val="center"/>
        <w:rPr>
          <w:rFonts w:ascii="Arial" w:hAnsi="Arial" w:cs="Arial"/>
          <w:b/>
        </w:rPr>
      </w:pPr>
      <w:r w:rsidRPr="00685B19">
        <w:rPr>
          <w:rFonts w:ascii="Arial" w:hAnsi="Arial" w:cs="Arial"/>
          <w:b/>
        </w:rPr>
        <w:t>Wydział Gospodarki Komunalnej (WGK)</w:t>
      </w:r>
    </w:p>
    <w:p w:rsidR="00494697" w:rsidRPr="00685B19" w:rsidRDefault="00494697" w:rsidP="000B0B9B">
      <w:pPr>
        <w:jc w:val="center"/>
        <w:rPr>
          <w:rFonts w:ascii="Arial" w:hAnsi="Arial" w:cs="Arial"/>
          <w:b/>
        </w:rPr>
      </w:pPr>
      <w:r w:rsidRPr="00685B19">
        <w:rPr>
          <w:rFonts w:ascii="Arial" w:hAnsi="Arial" w:cs="Arial"/>
          <w:b/>
        </w:rPr>
        <w:t>tel. (032) 296-06-15, fax (032) 296 – 0</w:t>
      </w:r>
      <w:r w:rsidR="00554D99">
        <w:rPr>
          <w:rFonts w:ascii="Arial" w:hAnsi="Arial" w:cs="Arial"/>
          <w:b/>
        </w:rPr>
        <w:t>6</w:t>
      </w:r>
      <w:r w:rsidRPr="00685B19">
        <w:rPr>
          <w:rFonts w:ascii="Arial" w:hAnsi="Arial" w:cs="Arial"/>
          <w:b/>
        </w:rPr>
        <w:sym w:font="Symbol" w:char="F02D"/>
      </w:r>
      <w:r w:rsidR="00554D99">
        <w:rPr>
          <w:rFonts w:ascii="Arial" w:hAnsi="Arial" w:cs="Arial"/>
          <w:b/>
        </w:rPr>
        <w:t>15</w:t>
      </w:r>
    </w:p>
    <w:p w:rsidR="00494697" w:rsidRPr="00D96C42" w:rsidRDefault="00494697" w:rsidP="00494697"/>
    <w:p w:rsidR="00494697" w:rsidRPr="00554D99" w:rsidRDefault="00494697" w:rsidP="00494697">
      <w:pPr>
        <w:pStyle w:val="Nagwek2"/>
        <w:keepLines w:val="0"/>
        <w:numPr>
          <w:ilvl w:val="0"/>
          <w:numId w:val="1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554D99">
        <w:rPr>
          <w:rFonts w:ascii="Arial" w:hAnsi="Arial" w:cs="Arial"/>
          <w:color w:val="auto"/>
          <w:sz w:val="22"/>
          <w:szCs w:val="22"/>
        </w:rPr>
        <w:t xml:space="preserve">Podstawa Prawna </w:t>
      </w:r>
    </w:p>
    <w:p w:rsidR="00494697" w:rsidRPr="00554D99" w:rsidRDefault="00494697" w:rsidP="00494697">
      <w:pPr>
        <w:pStyle w:val="Nagwek2"/>
        <w:keepLines w:val="0"/>
        <w:spacing w:before="0"/>
        <w:ind w:left="357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54D99">
        <w:rPr>
          <w:rFonts w:ascii="Arial" w:hAnsi="Arial" w:cs="Arial"/>
          <w:b w:val="0"/>
          <w:color w:val="auto"/>
          <w:sz w:val="22"/>
          <w:szCs w:val="22"/>
        </w:rPr>
        <w:t xml:space="preserve">art. 14 ust. 4 pkt 1 ustawy z dnia 31 stycznia 1959r. o cmentarzach i chowaniu zmarłych  (tekst  jednolity -  Dz. U. z  2017r., poz. 912, z późniejszymi  zmianami), rozporządzenie   Ministra Zdrowia z dnia 27 grudnia 2007r. w sprawie wydawania pozwoleń i zaświadczeń  na przewóz zwłok i szczątków ludzkich (Dz.U. z 2007r. Nr 249, poz. 1866),  ustawa  </w:t>
      </w:r>
      <w:r w:rsidR="00554D99">
        <w:rPr>
          <w:rFonts w:ascii="Arial" w:hAnsi="Arial" w:cs="Arial"/>
          <w:b w:val="0"/>
          <w:color w:val="auto"/>
          <w:sz w:val="22"/>
          <w:szCs w:val="22"/>
        </w:rPr>
        <w:br/>
      </w:r>
      <w:r w:rsidRPr="00554D99">
        <w:rPr>
          <w:rFonts w:ascii="Arial" w:hAnsi="Arial" w:cs="Arial"/>
          <w:b w:val="0"/>
          <w:color w:val="auto"/>
          <w:sz w:val="22"/>
          <w:szCs w:val="22"/>
        </w:rPr>
        <w:t xml:space="preserve">z dnia 14 czerwca 1960r. Kodeks postępowania administracyjnego (tekst  jednolity - </w:t>
      </w:r>
      <w:r w:rsidR="00554D99">
        <w:rPr>
          <w:rFonts w:ascii="Arial" w:hAnsi="Arial" w:cs="Arial"/>
          <w:b w:val="0"/>
          <w:color w:val="auto"/>
          <w:sz w:val="22"/>
          <w:szCs w:val="22"/>
        </w:rPr>
        <w:br/>
      </w:r>
      <w:r w:rsidRPr="00554D99">
        <w:rPr>
          <w:rFonts w:ascii="Arial" w:hAnsi="Arial" w:cs="Arial"/>
          <w:b w:val="0"/>
          <w:color w:val="auto"/>
          <w:sz w:val="22"/>
          <w:szCs w:val="22"/>
        </w:rPr>
        <w:t>Dz. U. z 201</w:t>
      </w:r>
      <w:r w:rsidR="00554D99" w:rsidRPr="00554D99"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554D99">
        <w:rPr>
          <w:rFonts w:ascii="Arial" w:hAnsi="Arial" w:cs="Arial"/>
          <w:b w:val="0"/>
          <w:color w:val="auto"/>
          <w:sz w:val="22"/>
          <w:szCs w:val="22"/>
        </w:rPr>
        <w:t xml:space="preserve">r., poz. </w:t>
      </w:r>
      <w:r w:rsidR="00554D99" w:rsidRPr="00554D99">
        <w:rPr>
          <w:rFonts w:ascii="Arial" w:hAnsi="Arial" w:cs="Arial"/>
          <w:b w:val="0"/>
          <w:color w:val="auto"/>
          <w:sz w:val="22"/>
          <w:szCs w:val="22"/>
        </w:rPr>
        <w:t>2096</w:t>
      </w:r>
      <w:r w:rsidRPr="00554D99">
        <w:rPr>
          <w:rFonts w:ascii="Arial" w:hAnsi="Arial" w:cs="Arial"/>
          <w:b w:val="0"/>
          <w:color w:val="auto"/>
          <w:sz w:val="22"/>
          <w:szCs w:val="22"/>
        </w:rPr>
        <w:t>, z późniejszymi zmianami).</w:t>
      </w:r>
    </w:p>
    <w:p w:rsidR="00494697" w:rsidRPr="00554D99" w:rsidRDefault="00494697" w:rsidP="00494697">
      <w:pPr>
        <w:pStyle w:val="Nagwek7"/>
        <w:keepLines w:val="0"/>
        <w:numPr>
          <w:ilvl w:val="0"/>
          <w:numId w:val="1"/>
        </w:numPr>
        <w:autoSpaceDE/>
        <w:autoSpaceDN/>
        <w:spacing w:before="60"/>
        <w:ind w:left="357" w:hanging="357"/>
        <w:rPr>
          <w:rStyle w:val="Pogrubienie"/>
          <w:rFonts w:ascii="Arial" w:hAnsi="Arial" w:cs="Arial"/>
          <w:i w:val="0"/>
          <w:color w:val="auto"/>
          <w:sz w:val="22"/>
          <w:szCs w:val="22"/>
        </w:rPr>
      </w:pPr>
      <w:r w:rsidRPr="00554D99">
        <w:rPr>
          <w:rStyle w:val="Pogrubienie"/>
          <w:rFonts w:ascii="Arial" w:hAnsi="Arial" w:cs="Arial"/>
          <w:i w:val="0"/>
          <w:color w:val="auto"/>
          <w:sz w:val="22"/>
          <w:szCs w:val="22"/>
        </w:rPr>
        <w:t>Wymagane Dokumenty</w:t>
      </w:r>
    </w:p>
    <w:p w:rsidR="00494697" w:rsidRPr="00554D99" w:rsidRDefault="00494697" w:rsidP="0049469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54D99">
        <w:rPr>
          <w:rFonts w:ascii="Arial" w:hAnsi="Arial" w:cs="Arial"/>
          <w:sz w:val="22"/>
          <w:szCs w:val="22"/>
        </w:rPr>
        <w:t xml:space="preserve">Wniosek o wydanie zezwolenia na sprowadzenie do Polski zwłok albo szczątków ludzkich z obcego państwa (WGK 07/07) złożony przez podmiot uprawniony </w:t>
      </w:r>
      <w:r w:rsidR="00554D99">
        <w:rPr>
          <w:rFonts w:ascii="Arial" w:hAnsi="Arial" w:cs="Arial"/>
          <w:sz w:val="22"/>
          <w:szCs w:val="22"/>
        </w:rPr>
        <w:br/>
      </w:r>
      <w:r w:rsidRPr="00554D99">
        <w:rPr>
          <w:rFonts w:ascii="Arial" w:hAnsi="Arial" w:cs="Arial"/>
          <w:sz w:val="22"/>
          <w:szCs w:val="22"/>
        </w:rPr>
        <w:t xml:space="preserve">do pochowania zwłok albo szczątków ludzkich, o którym mowa w art. 10 ust. 1  ustawy o cmentarzach i chowaniu zmarłych. </w:t>
      </w:r>
    </w:p>
    <w:p w:rsidR="00494697" w:rsidRPr="00554D99" w:rsidRDefault="00494697" w:rsidP="0049469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54D99">
        <w:rPr>
          <w:rFonts w:ascii="Arial" w:hAnsi="Arial" w:cs="Arial"/>
          <w:sz w:val="22"/>
          <w:szCs w:val="22"/>
        </w:rPr>
        <w:t>Załącznik:</w:t>
      </w:r>
    </w:p>
    <w:p w:rsidR="00494697" w:rsidRPr="00554D99" w:rsidRDefault="00494697" w:rsidP="0049469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54D99">
        <w:rPr>
          <w:rFonts w:ascii="Arial" w:hAnsi="Arial" w:cs="Arial"/>
          <w:sz w:val="22"/>
          <w:szCs w:val="22"/>
        </w:rPr>
        <w:t xml:space="preserve">dokument urzędowy, na podstawie którego możliwe jest wykluczenie jako przyczyny zgonu choroby zakaźnej wymienionej w przepisach wydanych </w:t>
      </w:r>
      <w:r w:rsidR="00554D99">
        <w:rPr>
          <w:rFonts w:ascii="Arial" w:hAnsi="Arial" w:cs="Arial"/>
          <w:sz w:val="22"/>
          <w:szCs w:val="22"/>
        </w:rPr>
        <w:br/>
      </w:r>
      <w:r w:rsidRPr="00554D99">
        <w:rPr>
          <w:rFonts w:ascii="Arial" w:hAnsi="Arial" w:cs="Arial"/>
          <w:sz w:val="22"/>
          <w:szCs w:val="22"/>
        </w:rPr>
        <w:t>na podstawie art. 9 ust. 3a ww. ustawy o cmentarzach i chowaniu zmarłych.</w:t>
      </w:r>
    </w:p>
    <w:p w:rsidR="00494697" w:rsidRPr="00554D99" w:rsidRDefault="00494697" w:rsidP="00494697">
      <w:pPr>
        <w:spacing w:before="80"/>
        <w:rPr>
          <w:rFonts w:ascii="Arial" w:hAnsi="Arial" w:cs="Arial"/>
          <w:b/>
          <w:bCs/>
          <w:sz w:val="22"/>
          <w:szCs w:val="22"/>
        </w:rPr>
      </w:pPr>
      <w:r w:rsidRPr="00554D99">
        <w:rPr>
          <w:rFonts w:ascii="Arial" w:hAnsi="Arial" w:cs="Arial"/>
          <w:b/>
          <w:bCs/>
          <w:sz w:val="22"/>
          <w:szCs w:val="22"/>
        </w:rPr>
        <w:t>UWAGA:</w:t>
      </w:r>
    </w:p>
    <w:p w:rsidR="00494697" w:rsidRPr="00554D99" w:rsidRDefault="00494697" w:rsidP="00554D99">
      <w:pPr>
        <w:ind w:left="426"/>
        <w:jc w:val="both"/>
        <w:rPr>
          <w:rFonts w:ascii="Arial" w:hAnsi="Arial" w:cs="Arial"/>
          <w:sz w:val="22"/>
          <w:szCs w:val="22"/>
        </w:rPr>
      </w:pPr>
      <w:r w:rsidRPr="00554D99">
        <w:rPr>
          <w:rFonts w:ascii="Arial" w:hAnsi="Arial" w:cs="Arial"/>
          <w:sz w:val="22"/>
          <w:szCs w:val="22"/>
        </w:rPr>
        <w:t xml:space="preserve">W przypadku braku kompletu wymaganych dokumentów Wnioskodawca zostanie wezwany do ich uzupełnienia w terminie 7 dni i złożenia w </w:t>
      </w:r>
      <w:r w:rsidR="00554D99" w:rsidRPr="00554D99">
        <w:rPr>
          <w:rFonts w:ascii="Arial" w:hAnsi="Arial" w:cs="Arial"/>
          <w:sz w:val="22"/>
          <w:szCs w:val="22"/>
        </w:rPr>
        <w:t>Wydzi</w:t>
      </w:r>
      <w:r w:rsidR="00554D99" w:rsidRPr="00554D99">
        <w:rPr>
          <w:rFonts w:ascii="Arial" w:hAnsi="Arial" w:cs="Arial"/>
          <w:sz w:val="22"/>
          <w:szCs w:val="22"/>
        </w:rPr>
        <w:t>ale</w:t>
      </w:r>
      <w:r w:rsidR="00554D99" w:rsidRPr="00554D99">
        <w:rPr>
          <w:rFonts w:ascii="Arial" w:hAnsi="Arial" w:cs="Arial"/>
          <w:sz w:val="22"/>
          <w:szCs w:val="22"/>
        </w:rPr>
        <w:t xml:space="preserve"> Gospodarki Komunalnej </w:t>
      </w:r>
      <w:r w:rsidRPr="00554D99">
        <w:rPr>
          <w:rFonts w:ascii="Arial" w:hAnsi="Arial" w:cs="Arial"/>
          <w:sz w:val="22"/>
          <w:szCs w:val="22"/>
        </w:rPr>
        <w:t>(termin załatwienia sprawy liczy się od daty złożenia wszystkich wymaganych dokumentów).</w:t>
      </w:r>
      <w:r w:rsidR="00554D99" w:rsidRPr="00554D99">
        <w:rPr>
          <w:rFonts w:ascii="Arial" w:hAnsi="Arial" w:cs="Arial"/>
          <w:sz w:val="22"/>
          <w:szCs w:val="22"/>
        </w:rPr>
        <w:t xml:space="preserve"> </w:t>
      </w:r>
      <w:r w:rsidRPr="00554D99">
        <w:rPr>
          <w:rFonts w:ascii="Arial" w:hAnsi="Arial" w:cs="Arial"/>
          <w:sz w:val="22"/>
          <w:szCs w:val="22"/>
        </w:rPr>
        <w:t xml:space="preserve">Nie uzupełnienie brakujących dokumentów </w:t>
      </w:r>
      <w:r w:rsidR="00554D99" w:rsidRPr="00554D99">
        <w:rPr>
          <w:rFonts w:ascii="Arial" w:hAnsi="Arial" w:cs="Arial"/>
          <w:sz w:val="22"/>
          <w:szCs w:val="22"/>
        </w:rPr>
        <w:br/>
      </w:r>
      <w:r w:rsidRPr="00554D99">
        <w:rPr>
          <w:rFonts w:ascii="Arial" w:hAnsi="Arial" w:cs="Arial"/>
          <w:sz w:val="22"/>
          <w:szCs w:val="22"/>
        </w:rPr>
        <w:t>w określonym terminie będzie skutkować pozostawieniem wniosku bez rozpoznania.</w:t>
      </w:r>
    </w:p>
    <w:p w:rsidR="00494697" w:rsidRPr="00554D99" w:rsidRDefault="00494697" w:rsidP="00494697">
      <w:pPr>
        <w:pStyle w:val="Nagwek5"/>
        <w:keepLines w:val="0"/>
        <w:numPr>
          <w:ilvl w:val="0"/>
          <w:numId w:val="1"/>
        </w:numPr>
        <w:tabs>
          <w:tab w:val="num" w:pos="1069"/>
        </w:tabs>
        <w:autoSpaceDE/>
        <w:autoSpaceDN/>
        <w:spacing w:before="60"/>
        <w:ind w:left="357" w:hanging="357"/>
        <w:rPr>
          <w:rStyle w:val="Pogrubienie"/>
          <w:rFonts w:ascii="Arial" w:hAnsi="Arial" w:cs="Arial"/>
          <w:color w:val="auto"/>
          <w:sz w:val="22"/>
          <w:szCs w:val="22"/>
        </w:rPr>
      </w:pPr>
      <w:r w:rsidRPr="00554D99">
        <w:rPr>
          <w:rStyle w:val="Pogrubienie"/>
          <w:rFonts w:ascii="Arial" w:hAnsi="Arial" w:cs="Arial"/>
          <w:color w:val="auto"/>
          <w:sz w:val="22"/>
          <w:szCs w:val="22"/>
        </w:rPr>
        <w:t>Opłaty</w:t>
      </w:r>
    </w:p>
    <w:p w:rsidR="00494697" w:rsidRPr="00554D99" w:rsidRDefault="00494697" w:rsidP="00494697">
      <w:pPr>
        <w:pStyle w:val="Nagwek5"/>
        <w:keepLines w:val="0"/>
        <w:numPr>
          <w:ilvl w:val="0"/>
          <w:numId w:val="6"/>
        </w:numPr>
        <w:autoSpaceDE/>
        <w:autoSpaceDN/>
        <w:spacing w:before="60"/>
        <w:ind w:left="1418"/>
        <w:rPr>
          <w:rFonts w:ascii="Arial" w:hAnsi="Arial" w:cs="Arial"/>
          <w:b/>
          <w:bCs/>
          <w:color w:val="auto"/>
          <w:sz w:val="22"/>
          <w:szCs w:val="22"/>
        </w:rPr>
      </w:pPr>
      <w:r w:rsidRPr="00554D99">
        <w:rPr>
          <w:rFonts w:ascii="Arial" w:hAnsi="Arial" w:cs="Arial"/>
          <w:color w:val="auto"/>
          <w:sz w:val="22"/>
          <w:szCs w:val="22"/>
        </w:rPr>
        <w:t>zwolnione od opłat</w:t>
      </w:r>
    </w:p>
    <w:p w:rsidR="00494697" w:rsidRPr="00554D99" w:rsidRDefault="00494697" w:rsidP="00494697">
      <w:pPr>
        <w:pStyle w:val="Nagwek7"/>
        <w:keepLines w:val="0"/>
        <w:numPr>
          <w:ilvl w:val="0"/>
          <w:numId w:val="2"/>
        </w:numPr>
        <w:autoSpaceDE/>
        <w:autoSpaceDN/>
        <w:spacing w:before="60"/>
        <w:ind w:left="357" w:hanging="357"/>
        <w:rPr>
          <w:rStyle w:val="Pogrubienie"/>
          <w:rFonts w:ascii="Arial" w:hAnsi="Arial" w:cs="Arial"/>
          <w:i w:val="0"/>
          <w:color w:val="auto"/>
          <w:sz w:val="22"/>
          <w:szCs w:val="22"/>
        </w:rPr>
      </w:pPr>
      <w:r w:rsidRPr="00554D99">
        <w:rPr>
          <w:rStyle w:val="Pogrubienie"/>
          <w:rFonts w:ascii="Arial" w:hAnsi="Arial" w:cs="Arial"/>
          <w:i w:val="0"/>
          <w:color w:val="auto"/>
          <w:sz w:val="22"/>
          <w:szCs w:val="22"/>
        </w:rPr>
        <w:t>Termin Załatwienia Sprawy</w:t>
      </w:r>
    </w:p>
    <w:p w:rsidR="00494697" w:rsidRPr="00554D99" w:rsidRDefault="00494697" w:rsidP="00494697">
      <w:pPr>
        <w:ind w:left="426"/>
        <w:jc w:val="both"/>
        <w:rPr>
          <w:rFonts w:ascii="Arial" w:hAnsi="Arial" w:cs="Arial"/>
          <w:sz w:val="22"/>
          <w:szCs w:val="22"/>
        </w:rPr>
      </w:pPr>
      <w:r w:rsidRPr="00554D99">
        <w:rPr>
          <w:rFonts w:ascii="Arial" w:hAnsi="Arial" w:cs="Arial"/>
          <w:sz w:val="22"/>
          <w:szCs w:val="22"/>
        </w:rPr>
        <w:t>W dniu złożenia wniosku – pod warunkiem złożenia kompletnego wniosku przed godz. 12</w:t>
      </w:r>
      <w:r w:rsidRPr="00554D99">
        <w:rPr>
          <w:rFonts w:ascii="Arial" w:hAnsi="Arial" w:cs="Arial"/>
          <w:sz w:val="22"/>
          <w:szCs w:val="22"/>
          <w:u w:val="single"/>
          <w:vertAlign w:val="superscript"/>
        </w:rPr>
        <w:t>00</w:t>
      </w:r>
      <w:r w:rsidRPr="00554D99">
        <w:rPr>
          <w:rFonts w:ascii="Arial" w:hAnsi="Arial" w:cs="Arial"/>
          <w:sz w:val="22"/>
          <w:szCs w:val="22"/>
        </w:rPr>
        <w:t xml:space="preserve"> oraz uzyskania pozytywnej opinii Państwowego Powiatowego Inspektora Sanitarnego w tym samym dniu – nie później jednak niż w terminie 3 dni od dnia złożenia kompletnego wniosku.</w:t>
      </w:r>
    </w:p>
    <w:p w:rsidR="00494697" w:rsidRPr="00554D99" w:rsidRDefault="00494697" w:rsidP="00494697">
      <w:pPr>
        <w:pStyle w:val="Nagwek7"/>
        <w:keepLines w:val="0"/>
        <w:numPr>
          <w:ilvl w:val="0"/>
          <w:numId w:val="3"/>
        </w:numPr>
        <w:tabs>
          <w:tab w:val="num" w:pos="360"/>
        </w:tabs>
        <w:autoSpaceDE/>
        <w:autoSpaceDN/>
        <w:spacing w:before="60"/>
        <w:rPr>
          <w:rStyle w:val="Pogrubienie"/>
          <w:rFonts w:ascii="Arial" w:hAnsi="Arial" w:cs="Arial"/>
          <w:i w:val="0"/>
          <w:color w:val="auto"/>
          <w:sz w:val="22"/>
          <w:szCs w:val="22"/>
        </w:rPr>
      </w:pPr>
      <w:r w:rsidRPr="00554D99">
        <w:rPr>
          <w:rStyle w:val="Pogrubienie"/>
          <w:rFonts w:ascii="Arial" w:hAnsi="Arial" w:cs="Arial"/>
          <w:i w:val="0"/>
          <w:color w:val="auto"/>
          <w:sz w:val="22"/>
          <w:szCs w:val="22"/>
        </w:rPr>
        <w:t>Miejsce Załatwienia Sprawy</w:t>
      </w:r>
    </w:p>
    <w:p w:rsidR="00494697" w:rsidRPr="00554D99" w:rsidRDefault="00554D99" w:rsidP="00494697">
      <w:pPr>
        <w:pStyle w:val="Tekstpodstawowy"/>
        <w:ind w:left="426"/>
        <w:rPr>
          <w:rFonts w:ascii="Arial" w:hAnsi="Arial" w:cs="Arial"/>
          <w:sz w:val="22"/>
          <w:szCs w:val="22"/>
          <w:lang w:val="pl-PL"/>
        </w:rPr>
      </w:pPr>
      <w:r w:rsidRPr="00554D99">
        <w:rPr>
          <w:rFonts w:ascii="Arial" w:hAnsi="Arial" w:cs="Arial"/>
          <w:sz w:val="22"/>
          <w:szCs w:val="22"/>
          <w:lang w:val="pl-PL"/>
        </w:rPr>
        <w:t xml:space="preserve">Wydział Gospodarki Komunalnej </w:t>
      </w:r>
      <w:r w:rsidR="00494697" w:rsidRPr="00554D99">
        <w:rPr>
          <w:rFonts w:ascii="Arial" w:hAnsi="Arial" w:cs="Arial"/>
          <w:sz w:val="22"/>
          <w:szCs w:val="22"/>
          <w:lang w:val="pl-PL"/>
        </w:rPr>
        <w:t>– Referat Infrastruktury i Obsługi Technicznej Miasta – ul. I. Mościckiego 14, pokój nr 17.</w:t>
      </w:r>
    </w:p>
    <w:p w:rsidR="00494697" w:rsidRPr="00554D99" w:rsidRDefault="00494697" w:rsidP="00494697">
      <w:pPr>
        <w:pStyle w:val="Nagwek7"/>
        <w:keepLines w:val="0"/>
        <w:numPr>
          <w:ilvl w:val="0"/>
          <w:numId w:val="3"/>
        </w:numPr>
        <w:tabs>
          <w:tab w:val="num" w:pos="360"/>
        </w:tabs>
        <w:autoSpaceDE/>
        <w:autoSpaceDN/>
        <w:spacing w:before="60"/>
        <w:rPr>
          <w:rStyle w:val="Pogrubienie"/>
          <w:rFonts w:ascii="Arial" w:hAnsi="Arial" w:cs="Arial"/>
          <w:i w:val="0"/>
          <w:sz w:val="22"/>
          <w:szCs w:val="22"/>
        </w:rPr>
      </w:pPr>
      <w:r w:rsidRPr="00554D99">
        <w:rPr>
          <w:rStyle w:val="Pogrubienie"/>
          <w:rFonts w:ascii="Arial" w:hAnsi="Arial" w:cs="Arial"/>
          <w:i w:val="0"/>
          <w:color w:val="auto"/>
          <w:sz w:val="22"/>
          <w:szCs w:val="22"/>
        </w:rPr>
        <w:t xml:space="preserve">  Tryb Odwoławczy</w:t>
      </w:r>
    </w:p>
    <w:p w:rsidR="00494697" w:rsidRPr="00554D99" w:rsidRDefault="00494697" w:rsidP="00494697">
      <w:pPr>
        <w:pStyle w:val="Tekstpodstawowywcity"/>
        <w:ind w:left="426" w:right="-28"/>
        <w:jc w:val="both"/>
        <w:rPr>
          <w:rFonts w:ascii="Arial" w:hAnsi="Arial" w:cs="Arial"/>
          <w:bCs/>
          <w:sz w:val="22"/>
          <w:szCs w:val="22"/>
        </w:rPr>
      </w:pPr>
      <w:r w:rsidRPr="00554D99">
        <w:rPr>
          <w:rFonts w:ascii="Arial" w:hAnsi="Arial" w:cs="Arial"/>
          <w:bCs/>
          <w:sz w:val="22"/>
          <w:szCs w:val="22"/>
        </w:rPr>
        <w:t xml:space="preserve">Odwołanie od decyzji wnosi się, w terminie 14 dni od daty doręczenia decyzji stronie, </w:t>
      </w:r>
      <w:r w:rsidR="00554D99">
        <w:rPr>
          <w:rFonts w:ascii="Arial" w:hAnsi="Arial" w:cs="Arial"/>
          <w:bCs/>
          <w:sz w:val="22"/>
          <w:szCs w:val="22"/>
        </w:rPr>
        <w:br/>
      </w:r>
      <w:r w:rsidRPr="00554D99">
        <w:rPr>
          <w:rFonts w:ascii="Arial" w:hAnsi="Arial" w:cs="Arial"/>
          <w:bCs/>
          <w:sz w:val="22"/>
          <w:szCs w:val="22"/>
        </w:rPr>
        <w:t xml:space="preserve">do Samorządowego Kolegium Odwoławczego w Katowicach za pośrednictwem organu, który decyzję wydał. </w:t>
      </w:r>
    </w:p>
    <w:p w:rsidR="00494697" w:rsidRPr="00554D99" w:rsidRDefault="00494697" w:rsidP="00494697">
      <w:pPr>
        <w:pStyle w:val="Nagwek7"/>
        <w:keepLines w:val="0"/>
        <w:numPr>
          <w:ilvl w:val="0"/>
          <w:numId w:val="3"/>
        </w:numPr>
        <w:tabs>
          <w:tab w:val="num" w:pos="360"/>
        </w:tabs>
        <w:autoSpaceDE/>
        <w:autoSpaceDN/>
        <w:spacing w:before="60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554D99">
        <w:rPr>
          <w:rFonts w:ascii="Arial" w:hAnsi="Arial" w:cs="Arial"/>
          <w:b/>
          <w:bCs/>
          <w:i w:val="0"/>
          <w:color w:val="auto"/>
          <w:sz w:val="22"/>
          <w:szCs w:val="22"/>
        </w:rPr>
        <w:t>Informacje Dodatkowe</w:t>
      </w:r>
    </w:p>
    <w:p w:rsidR="00494697" w:rsidRDefault="00494697" w:rsidP="00494697">
      <w:pPr>
        <w:pStyle w:val="Tekstpodstawowywcity3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554D99">
        <w:rPr>
          <w:rFonts w:ascii="Arial" w:hAnsi="Arial" w:cs="Arial"/>
          <w:bCs/>
          <w:sz w:val="22"/>
          <w:szCs w:val="22"/>
        </w:rPr>
        <w:t>Brak.</w:t>
      </w:r>
    </w:p>
    <w:p w:rsidR="00554D99" w:rsidRPr="00554D99" w:rsidRDefault="00554D99" w:rsidP="00494697">
      <w:pPr>
        <w:pStyle w:val="Tekstpodstawowywcity3"/>
        <w:ind w:left="42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494697" w:rsidRPr="00554D99" w:rsidRDefault="00494697" w:rsidP="00494697">
      <w:pPr>
        <w:shd w:val="clear" w:color="auto" w:fill="FFFFFF"/>
        <w:spacing w:after="150"/>
        <w:rPr>
          <w:rFonts w:ascii="Arial" w:hAnsi="Arial" w:cs="Arial"/>
          <w:b/>
          <w:bCs/>
          <w:sz w:val="22"/>
          <w:szCs w:val="22"/>
          <w:u w:val="single"/>
        </w:rPr>
      </w:pPr>
      <w:r w:rsidRPr="00554D99">
        <w:rPr>
          <w:rFonts w:ascii="Arial" w:hAnsi="Arial" w:cs="Arial"/>
          <w:b/>
          <w:bCs/>
          <w:sz w:val="22"/>
          <w:szCs w:val="22"/>
        </w:rPr>
        <w:lastRenderedPageBreak/>
        <w:t>VIII.   Ochrona danych osobowych</w:t>
      </w:r>
    </w:p>
    <w:p w:rsidR="00494697" w:rsidRPr="00554D99" w:rsidRDefault="00494697" w:rsidP="00494697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554D99">
        <w:rPr>
          <w:rFonts w:ascii="Arial" w:hAnsi="Arial" w:cs="Arial"/>
          <w:b/>
          <w:bCs/>
          <w:sz w:val="22"/>
          <w:szCs w:val="22"/>
          <w:u w:val="single"/>
        </w:rPr>
        <w:t>Klauzula informacyjna</w:t>
      </w:r>
    </w:p>
    <w:p w:rsidR="00554D99" w:rsidRPr="00554D99" w:rsidRDefault="00554D99" w:rsidP="00554D99">
      <w:pPr>
        <w:jc w:val="both"/>
        <w:rPr>
          <w:rFonts w:ascii="Arial" w:hAnsi="Arial" w:cs="Arial"/>
          <w:sz w:val="22"/>
          <w:szCs w:val="22"/>
        </w:rPr>
      </w:pPr>
      <w:r w:rsidRPr="00554D99">
        <w:rPr>
          <w:rFonts w:ascii="Arial" w:hAnsi="Arial" w:cs="Arial"/>
          <w:sz w:val="22"/>
          <w:szCs w:val="22"/>
        </w:rPr>
        <w:t xml:space="preserve">Zgodnie z art. 13 ust. 1 i 2 ogólnego rozporządzenia o ochronie danych osobowych z dnia </w:t>
      </w:r>
      <w:r>
        <w:rPr>
          <w:rFonts w:ascii="Arial" w:hAnsi="Arial" w:cs="Arial"/>
          <w:sz w:val="22"/>
          <w:szCs w:val="22"/>
        </w:rPr>
        <w:br/>
      </w:r>
      <w:r w:rsidRPr="00554D99">
        <w:rPr>
          <w:rFonts w:ascii="Arial" w:hAnsi="Arial" w:cs="Arial"/>
          <w:sz w:val="22"/>
          <w:szCs w:val="22"/>
        </w:rPr>
        <w:t>27 kwietnia 2016 r. informuję, że:</w:t>
      </w:r>
    </w:p>
    <w:p w:rsidR="00554D99" w:rsidRPr="00554D99" w:rsidRDefault="00554D99" w:rsidP="00554D9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D99">
        <w:rPr>
          <w:rFonts w:ascii="Arial" w:hAnsi="Arial" w:cs="Arial"/>
          <w:sz w:val="22"/>
          <w:szCs w:val="22"/>
        </w:rPr>
        <w:t xml:space="preserve">Administratorem Pani/Pana danych osobowych jest Prezydent Miasta Sosnowca. Może Pani/Pan uzyskać informacje o przetwarzaniu Pani/Pana danych osobowych </w:t>
      </w:r>
      <w:r>
        <w:rPr>
          <w:rFonts w:ascii="Arial" w:hAnsi="Arial" w:cs="Arial"/>
          <w:sz w:val="22"/>
          <w:szCs w:val="22"/>
        </w:rPr>
        <w:br/>
      </w:r>
      <w:r w:rsidRPr="00554D99">
        <w:rPr>
          <w:rFonts w:ascii="Arial" w:hAnsi="Arial" w:cs="Arial"/>
          <w:sz w:val="22"/>
          <w:szCs w:val="22"/>
        </w:rPr>
        <w:t>w Urzędzie Miejskim w Sosnowcu z siedzibą przy Al. Zwycięstwa 20.</w:t>
      </w:r>
    </w:p>
    <w:p w:rsidR="00554D99" w:rsidRPr="00554D99" w:rsidRDefault="00554D99" w:rsidP="00554D9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D99">
        <w:rPr>
          <w:rFonts w:ascii="Arial" w:hAnsi="Arial" w:cs="Arial"/>
          <w:sz w:val="22"/>
          <w:szCs w:val="22"/>
        </w:rPr>
        <w:t>Inspektorem Danych Osobowych wyznaczonym przez Prezydenta Miasta Sosnowca jest Agata Kozłowska. Może się Pani/Pan z nią skontaktować osobiście pod adresem ul. Mościckiego 14 pokój 406, e-mail: iod@um.sosnowiec.pl, nr telefonu 515-041-778 lub 32-296-0-687.</w:t>
      </w:r>
    </w:p>
    <w:p w:rsidR="00554D99" w:rsidRPr="00554D99" w:rsidRDefault="00554D99" w:rsidP="00554D9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D99">
        <w:rPr>
          <w:rFonts w:ascii="Arial" w:hAnsi="Arial" w:cs="Arial"/>
          <w:sz w:val="22"/>
          <w:szCs w:val="22"/>
        </w:rPr>
        <w:t xml:space="preserve">Pani/Pana dane osobowe przetwarzane są w celu wydania decyzji na sprowadzenie zwłok/ szczątków ludzkich z zagranicy w celu ich pochowania. Przetwarzanie Pani/Pana danych odbywa się na podstawie art. 10 ust.1 ustawy z dnia 31 stycznia 1959r. o cmentarzach i chowaniu zmarłych (tekst jednolity – Dz.U. z 2017r. poz. 912, z późniejszymi zmianami) oraz § 2 rozporządzenia Ministra Zdrowia z dnia 27 grudnia 2007r. w sprawie wydawania pozwoleń i zaświadczeń na przewóz zwłok i szczątków ludzkich (Dz.U. z 2007r. Nr 249, poz. 1866). </w:t>
      </w:r>
    </w:p>
    <w:p w:rsidR="00554D99" w:rsidRPr="00554D99" w:rsidRDefault="00554D99" w:rsidP="00554D9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D99">
        <w:rPr>
          <w:rFonts w:ascii="Arial" w:hAnsi="Arial" w:cs="Arial"/>
          <w:sz w:val="22"/>
          <w:szCs w:val="22"/>
        </w:rPr>
        <w:t>Dane osobowe będą przekazywane do Państwowego Powiatowego Inspektora Sanitarnego w Sosnowcu na podstawie art. 14 ust.4 pkt. 1) ustawy z dnia 31 stycznia 1959r. o cmentarzach i chowaniu zmarłych (tekst jednolity – Dz.U. z 2017r. poz. 912, z późniejszymi zmianami) oraz mogą być przekazywane innym organom i podmiotom wyłącznie na podstawie obowiązujących przepisów prawa.</w:t>
      </w:r>
    </w:p>
    <w:p w:rsidR="00554D99" w:rsidRPr="00554D99" w:rsidRDefault="00554D99" w:rsidP="00554D9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D99">
        <w:rPr>
          <w:rFonts w:ascii="Arial" w:hAnsi="Arial" w:cs="Arial"/>
          <w:sz w:val="22"/>
          <w:szCs w:val="22"/>
        </w:rPr>
        <w:t>Pani/Pana dane osobowe będą przechowywane przez okres wymagany do wydania decyzji administracyjnej a następnie archiwizowane zgodnie z Rozporządzeniem Prezesa Rady Ministrów z dnia 18 stycznia 2011 r. w sprawie instrukcji kancelaryjnej, jednolitych rzeczowych wykazów akt oraz instrukcji w sprawie organizacji i zakresu działania archiwów zakładowych (Dz. U. z 2011 r. nr 14 poz. 67).</w:t>
      </w:r>
    </w:p>
    <w:p w:rsidR="00554D99" w:rsidRPr="00554D99" w:rsidRDefault="00554D99" w:rsidP="00554D9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D99">
        <w:rPr>
          <w:rFonts w:ascii="Arial" w:hAnsi="Arial" w:cs="Arial"/>
          <w:sz w:val="22"/>
          <w:szCs w:val="22"/>
        </w:rPr>
        <w:t>Posiada Pani/Pan prawo do dostępu do treści swoich danych i ich poprawienia, sprostowania, ograniczenia przetwarzania.</w:t>
      </w:r>
    </w:p>
    <w:p w:rsidR="00554D99" w:rsidRPr="00554D99" w:rsidRDefault="00554D99" w:rsidP="00554D9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D99">
        <w:rPr>
          <w:rFonts w:ascii="Arial" w:hAnsi="Arial" w:cs="Arial"/>
          <w:sz w:val="22"/>
          <w:szCs w:val="22"/>
        </w:rPr>
        <w:t>Ma Pani/Pan prawo do wniesienia skargi do Prezesa Urzędu Ochrony Danych Osobowych, z siedzibą w Warszawie przy ul. Stawki 2, gdy przetwarzanie danych osobowych Panią/Pana dotyczących naruszyłyby przepisy ogólnego rozporządzenia o ochronie danych osobowych z dnia 27 kwietnia 2016 r.</w:t>
      </w:r>
    </w:p>
    <w:p w:rsidR="00554D99" w:rsidRPr="00554D99" w:rsidRDefault="00554D99" w:rsidP="00554D9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D99">
        <w:rPr>
          <w:rFonts w:ascii="Arial" w:hAnsi="Arial" w:cs="Arial"/>
          <w:sz w:val="22"/>
          <w:szCs w:val="22"/>
        </w:rPr>
        <w:t>Podanie danych osobowych jest wymogiem wynikającym z zapisów § 2 rozporządzenia Ministra Zdrowia z dnia 27 grudnia 2</w:t>
      </w:r>
      <w:r w:rsidRPr="00554D99">
        <w:rPr>
          <w:rFonts w:ascii="Arial" w:hAnsi="Arial" w:cs="Arial"/>
          <w:sz w:val="22"/>
          <w:szCs w:val="22"/>
        </w:rPr>
        <w:t xml:space="preserve">007r. w </w:t>
      </w:r>
      <w:r w:rsidRPr="00554D99">
        <w:rPr>
          <w:rFonts w:ascii="Arial" w:hAnsi="Arial" w:cs="Arial"/>
          <w:sz w:val="22"/>
          <w:szCs w:val="22"/>
        </w:rPr>
        <w:t xml:space="preserve">sprawie wydawania pozwoleń i zaświadczeń na przewóz zwłok i szczątków ludzkich (Dz.U. z 2007r. </w:t>
      </w:r>
      <w:r>
        <w:rPr>
          <w:rFonts w:ascii="Arial" w:hAnsi="Arial" w:cs="Arial"/>
          <w:sz w:val="22"/>
          <w:szCs w:val="22"/>
        </w:rPr>
        <w:br/>
      </w:r>
      <w:r w:rsidRPr="00554D99">
        <w:rPr>
          <w:rFonts w:ascii="Arial" w:hAnsi="Arial" w:cs="Arial"/>
          <w:sz w:val="22"/>
          <w:szCs w:val="22"/>
        </w:rPr>
        <w:t xml:space="preserve">Nr 249, poz. 1866). Jest Pani/Pan zobowiązana/zobowiązany do podania danych zawartych we wniosku, a konsekwencją niepodania danych będzie nie wydanie decyzji administracyjnej na sprowadzenie zwłok/ szczątków ludzkich z zagranicy </w:t>
      </w:r>
      <w:r>
        <w:rPr>
          <w:rFonts w:ascii="Arial" w:hAnsi="Arial" w:cs="Arial"/>
          <w:sz w:val="22"/>
          <w:szCs w:val="22"/>
        </w:rPr>
        <w:br/>
      </w:r>
      <w:r w:rsidRPr="00554D99">
        <w:rPr>
          <w:rFonts w:ascii="Arial" w:hAnsi="Arial" w:cs="Arial"/>
          <w:sz w:val="22"/>
          <w:szCs w:val="22"/>
        </w:rPr>
        <w:t>w celu ich pochowania.</w:t>
      </w:r>
    </w:p>
    <w:p w:rsidR="00554D99" w:rsidRPr="00554D99" w:rsidRDefault="00554D99" w:rsidP="00554D9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D99">
        <w:rPr>
          <w:rFonts w:ascii="Arial" w:hAnsi="Arial" w:cs="Arial"/>
          <w:sz w:val="22"/>
          <w:szCs w:val="22"/>
        </w:rPr>
        <w:t>Pani/Pana dane osobowe nie będą przetwarzane w sposób zautomatyzowany i nie będą profilowane.</w:t>
      </w:r>
    </w:p>
    <w:p w:rsidR="00494697" w:rsidRPr="00685B19" w:rsidRDefault="00494697" w:rsidP="00494697">
      <w:pPr>
        <w:jc w:val="both"/>
        <w:rPr>
          <w:rFonts w:ascii="Arial" w:hAnsi="Arial" w:cs="Arial"/>
        </w:rPr>
      </w:pPr>
    </w:p>
    <w:p w:rsidR="00494697" w:rsidRDefault="00494697" w:rsidP="00494697">
      <w:pPr>
        <w:ind w:firstLine="708"/>
        <w:jc w:val="both"/>
        <w:rPr>
          <w:rFonts w:ascii="Arial" w:hAnsi="Arial" w:cs="Arial"/>
        </w:rPr>
      </w:pPr>
    </w:p>
    <w:p w:rsidR="00544E82" w:rsidRDefault="00544E82"/>
    <w:sectPr w:rsidR="0054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2F6"/>
    <w:multiLevelType w:val="singleLevel"/>
    <w:tmpl w:val="E6CE0C1A"/>
    <w:lvl w:ilvl="0">
      <w:start w:val="5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</w:abstractNum>
  <w:abstractNum w:abstractNumId="1">
    <w:nsid w:val="0A7C582C"/>
    <w:multiLevelType w:val="hybridMultilevel"/>
    <w:tmpl w:val="B2ECA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1510B"/>
    <w:multiLevelType w:val="singleLevel"/>
    <w:tmpl w:val="D8828626"/>
    <w:lvl w:ilvl="0">
      <w:start w:val="4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">
    <w:nsid w:val="5B5634A7"/>
    <w:multiLevelType w:val="hybridMultilevel"/>
    <w:tmpl w:val="5F582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55B27"/>
    <w:multiLevelType w:val="singleLevel"/>
    <w:tmpl w:val="E7A2BFD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5">
    <w:nsid w:val="68DB6D90"/>
    <w:multiLevelType w:val="hybridMultilevel"/>
    <w:tmpl w:val="D44860C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A961C56"/>
    <w:multiLevelType w:val="hybridMultilevel"/>
    <w:tmpl w:val="EA44B67A"/>
    <w:lvl w:ilvl="0" w:tplc="D368F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60"/>
    <w:rsid w:val="000B0B9B"/>
    <w:rsid w:val="003C2760"/>
    <w:rsid w:val="00494697"/>
    <w:rsid w:val="00544E82"/>
    <w:rsid w:val="0055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697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94697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94697"/>
    <w:pPr>
      <w:keepNext/>
      <w:keepLines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4697"/>
    <w:pPr>
      <w:keepNext/>
      <w:keepLines/>
      <w:autoSpaceDE w:val="0"/>
      <w:autoSpaceDN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4697"/>
    <w:pPr>
      <w:keepNext/>
      <w:autoSpaceDE w:val="0"/>
      <w:autoSpaceDN w:val="0"/>
      <w:ind w:hanging="32"/>
      <w:jc w:val="center"/>
      <w:outlineLvl w:val="8"/>
    </w:pPr>
    <w:rPr>
      <w:rFonts w:ascii="Tahoma" w:hAnsi="Tahoma" w:cs="Tahoma"/>
      <w:b/>
      <w:bCs/>
      <w:color w:val="0000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94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946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46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94697"/>
    <w:rPr>
      <w:rFonts w:ascii="Tahoma" w:eastAsia="Times New Roman" w:hAnsi="Tahoma" w:cs="Tahoma"/>
      <w:b/>
      <w:bCs/>
      <w:color w:val="00008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469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94697"/>
    <w:pPr>
      <w:autoSpaceDE w:val="0"/>
      <w:autoSpaceDN w:val="0"/>
    </w:pPr>
    <w:rPr>
      <w:color w:val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697"/>
    <w:rPr>
      <w:rFonts w:eastAsia="Times New Roman" w:cs="Times New Roman"/>
      <w:color w:val="000000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rsid w:val="00494697"/>
    <w:pPr>
      <w:tabs>
        <w:tab w:val="center" w:pos="4536"/>
        <w:tab w:val="right" w:pos="9072"/>
      </w:tabs>
      <w:autoSpaceDE w:val="0"/>
      <w:autoSpaceDN w:val="0"/>
    </w:pPr>
    <w:rPr>
      <w:rFonts w:ascii="Tms Rmn" w:hAnsi="Tms Rmn" w:cs="Tms Rm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494697"/>
    <w:rPr>
      <w:rFonts w:ascii="Tms Rmn" w:eastAsia="Times New Roman" w:hAnsi="Tms Rmn" w:cs="Tms Rm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49469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46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94697"/>
    <w:rPr>
      <w:rFonts w:eastAsia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4697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4697"/>
    <w:rPr>
      <w:rFonts w:eastAsia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94697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4697"/>
    <w:rPr>
      <w:rFonts w:eastAsia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697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94697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94697"/>
    <w:pPr>
      <w:keepNext/>
      <w:keepLines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4697"/>
    <w:pPr>
      <w:keepNext/>
      <w:keepLines/>
      <w:autoSpaceDE w:val="0"/>
      <w:autoSpaceDN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4697"/>
    <w:pPr>
      <w:keepNext/>
      <w:autoSpaceDE w:val="0"/>
      <w:autoSpaceDN w:val="0"/>
      <w:ind w:hanging="32"/>
      <w:jc w:val="center"/>
      <w:outlineLvl w:val="8"/>
    </w:pPr>
    <w:rPr>
      <w:rFonts w:ascii="Tahoma" w:hAnsi="Tahoma" w:cs="Tahoma"/>
      <w:b/>
      <w:bCs/>
      <w:color w:val="0000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94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946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46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94697"/>
    <w:rPr>
      <w:rFonts w:ascii="Tahoma" w:eastAsia="Times New Roman" w:hAnsi="Tahoma" w:cs="Tahoma"/>
      <w:b/>
      <w:bCs/>
      <w:color w:val="00008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469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94697"/>
    <w:pPr>
      <w:autoSpaceDE w:val="0"/>
      <w:autoSpaceDN w:val="0"/>
    </w:pPr>
    <w:rPr>
      <w:color w:val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697"/>
    <w:rPr>
      <w:rFonts w:eastAsia="Times New Roman" w:cs="Times New Roman"/>
      <w:color w:val="000000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rsid w:val="00494697"/>
    <w:pPr>
      <w:tabs>
        <w:tab w:val="center" w:pos="4536"/>
        <w:tab w:val="right" w:pos="9072"/>
      </w:tabs>
      <w:autoSpaceDE w:val="0"/>
      <w:autoSpaceDN w:val="0"/>
    </w:pPr>
    <w:rPr>
      <w:rFonts w:ascii="Tms Rmn" w:hAnsi="Tms Rmn" w:cs="Tms Rm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494697"/>
    <w:rPr>
      <w:rFonts w:ascii="Tms Rmn" w:eastAsia="Times New Roman" w:hAnsi="Tms Rmn" w:cs="Tms Rm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49469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46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94697"/>
    <w:rPr>
      <w:rFonts w:eastAsia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4697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4697"/>
    <w:rPr>
      <w:rFonts w:eastAsia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94697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4697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4508</Characters>
  <Application>Microsoft Office Word</Application>
  <DocSecurity>0</DocSecurity>
  <Lines>37</Lines>
  <Paragraphs>10</Paragraphs>
  <ScaleCrop>false</ScaleCrop>
  <Company>Microsoft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2019-02-01T11:41:00Z</dcterms:created>
  <dcterms:modified xsi:type="dcterms:W3CDTF">2019-02-01T11:41:00Z</dcterms:modified>
</cp:coreProperties>
</file>